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FB" w:rsidRDefault="00356FFB" w:rsidP="00AA6AF7">
      <w:pPr>
        <w:spacing w:before="60" w:after="60" w:line="240" w:lineRule="auto"/>
        <w:jc w:val="center"/>
        <w:rPr>
          <w:rFonts w:ascii="Bookman Old Style" w:hAnsi="Bookman Old Style"/>
          <w:sz w:val="24"/>
          <w:szCs w:val="24"/>
        </w:rPr>
      </w:pPr>
    </w:p>
    <w:p w:rsidR="00356FFB" w:rsidRDefault="00356FFB" w:rsidP="00AA6AF7">
      <w:pPr>
        <w:spacing w:before="60" w:after="60" w:line="240" w:lineRule="auto"/>
        <w:jc w:val="center"/>
        <w:rPr>
          <w:rFonts w:ascii="Bookman Old Style" w:hAnsi="Bookman Old Style"/>
          <w:sz w:val="24"/>
          <w:szCs w:val="24"/>
        </w:rPr>
      </w:pPr>
    </w:p>
    <w:p w:rsidR="00356FFB" w:rsidRDefault="00356FFB" w:rsidP="00AA6AF7">
      <w:pPr>
        <w:spacing w:before="60" w:after="60" w:line="240" w:lineRule="auto"/>
        <w:jc w:val="center"/>
        <w:rPr>
          <w:rFonts w:ascii="Bookman Old Style" w:hAnsi="Bookman Old Style"/>
          <w:sz w:val="24"/>
          <w:szCs w:val="24"/>
        </w:rPr>
      </w:pPr>
    </w:p>
    <w:p w:rsidR="00356FFB" w:rsidRDefault="00356FFB" w:rsidP="00AA6AF7">
      <w:pPr>
        <w:spacing w:before="60" w:after="60" w:line="240" w:lineRule="auto"/>
        <w:jc w:val="center"/>
        <w:rPr>
          <w:rFonts w:ascii="Bookman Old Style" w:hAnsi="Bookman Old Style"/>
          <w:sz w:val="24"/>
          <w:szCs w:val="24"/>
        </w:rPr>
      </w:pPr>
    </w:p>
    <w:p w:rsidR="00356FFB" w:rsidRDefault="00356FFB" w:rsidP="00AA6AF7">
      <w:pPr>
        <w:spacing w:before="60" w:after="60" w:line="240" w:lineRule="auto"/>
        <w:jc w:val="center"/>
        <w:rPr>
          <w:rFonts w:ascii="Bookman Old Style" w:hAnsi="Bookman Old Style"/>
          <w:sz w:val="24"/>
          <w:szCs w:val="24"/>
        </w:rPr>
      </w:pPr>
    </w:p>
    <w:p w:rsidR="00356FFB" w:rsidRDefault="00356FFB" w:rsidP="00AA6AF7">
      <w:pPr>
        <w:spacing w:before="60" w:after="60" w:line="240" w:lineRule="auto"/>
        <w:jc w:val="center"/>
        <w:rPr>
          <w:rFonts w:ascii="Bookman Old Style" w:hAnsi="Bookman Old Style"/>
          <w:sz w:val="24"/>
          <w:szCs w:val="24"/>
        </w:rPr>
      </w:pPr>
    </w:p>
    <w:p w:rsidR="00356FFB" w:rsidRDefault="00356FFB" w:rsidP="00AA6AF7">
      <w:pPr>
        <w:spacing w:before="60" w:after="60" w:line="240" w:lineRule="auto"/>
        <w:jc w:val="center"/>
        <w:rPr>
          <w:rFonts w:ascii="Bookman Old Style" w:hAnsi="Bookman Old Style"/>
          <w:sz w:val="24"/>
          <w:szCs w:val="24"/>
        </w:rPr>
      </w:pP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 xml:space="preserve">PERATURAN DAERAH </w:t>
      </w:r>
      <w:r w:rsidR="003E26CA" w:rsidRPr="00AA6AF7">
        <w:rPr>
          <w:rFonts w:ascii="Bookman Old Style" w:hAnsi="Bookman Old Style"/>
          <w:sz w:val="24"/>
          <w:szCs w:val="24"/>
        </w:rPr>
        <w:t>KABUPATEN TEMANGGUNG</w:t>
      </w: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 xml:space="preserve">NOMOR </w:t>
      </w:r>
      <w:r w:rsidR="003E26CA" w:rsidRPr="00AA6AF7">
        <w:rPr>
          <w:rFonts w:ascii="Bookman Old Style" w:hAnsi="Bookman Old Style"/>
          <w:sz w:val="24"/>
          <w:szCs w:val="24"/>
        </w:rPr>
        <w:t xml:space="preserve"> </w:t>
      </w:r>
      <w:r w:rsidR="00356FFB">
        <w:rPr>
          <w:rFonts w:ascii="Bookman Old Style" w:hAnsi="Bookman Old Style"/>
          <w:sz w:val="24"/>
          <w:szCs w:val="24"/>
        </w:rPr>
        <w:t xml:space="preserve">6  </w:t>
      </w:r>
      <w:r w:rsidRPr="00AA6AF7">
        <w:rPr>
          <w:rFonts w:ascii="Bookman Old Style" w:hAnsi="Bookman Old Style"/>
          <w:sz w:val="24"/>
          <w:szCs w:val="24"/>
        </w:rPr>
        <w:t>TAHUN 201</w:t>
      </w:r>
      <w:r w:rsidR="00E45A04">
        <w:rPr>
          <w:rFonts w:ascii="Bookman Old Style" w:hAnsi="Bookman Old Style"/>
          <w:sz w:val="24"/>
          <w:szCs w:val="24"/>
        </w:rPr>
        <w:t>3</w:t>
      </w: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TENTANG</w:t>
      </w:r>
    </w:p>
    <w:p w:rsidR="00B13246" w:rsidRPr="00AA6AF7" w:rsidRDefault="00536B7F" w:rsidP="007A54AD">
      <w:pPr>
        <w:spacing w:before="60" w:after="60" w:line="240" w:lineRule="auto"/>
        <w:jc w:val="center"/>
        <w:rPr>
          <w:rFonts w:ascii="Bookman Old Style" w:hAnsi="Bookman Old Style"/>
          <w:sz w:val="24"/>
          <w:szCs w:val="24"/>
        </w:rPr>
      </w:pPr>
      <w:r>
        <w:rPr>
          <w:rFonts w:ascii="Bookman Old Style" w:hAnsi="Bookman Old Style"/>
          <w:sz w:val="24"/>
          <w:szCs w:val="24"/>
        </w:rPr>
        <w:t xml:space="preserve"> </w:t>
      </w:r>
      <w:r w:rsidR="00B13246" w:rsidRPr="00AA6AF7">
        <w:rPr>
          <w:rFonts w:ascii="Bookman Old Style" w:hAnsi="Bookman Old Style"/>
          <w:sz w:val="24"/>
          <w:szCs w:val="24"/>
        </w:rPr>
        <w:t xml:space="preserve"> PINJAMAN DAERAH </w:t>
      </w:r>
    </w:p>
    <w:p w:rsidR="00B13246" w:rsidRPr="00AA6AF7" w:rsidRDefault="00B13246" w:rsidP="00AA6AF7">
      <w:pPr>
        <w:spacing w:before="60" w:after="60" w:line="240" w:lineRule="auto"/>
        <w:jc w:val="both"/>
        <w:rPr>
          <w:rFonts w:ascii="Bookman Old Style" w:hAnsi="Bookman Old Style"/>
          <w:sz w:val="24"/>
          <w:szCs w:val="24"/>
        </w:rPr>
      </w:pP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DENGAN RAHMAT TUHAN YANG MAHA ESA</w:t>
      </w:r>
    </w:p>
    <w:p w:rsidR="00B13246" w:rsidRPr="00AA6AF7" w:rsidRDefault="00B13246" w:rsidP="00AA6AF7">
      <w:pPr>
        <w:spacing w:before="60" w:after="60" w:line="240" w:lineRule="auto"/>
        <w:jc w:val="center"/>
        <w:rPr>
          <w:rFonts w:ascii="Bookman Old Style" w:hAnsi="Bookman Old Style"/>
          <w:sz w:val="24"/>
          <w:szCs w:val="24"/>
        </w:rPr>
      </w:pPr>
    </w:p>
    <w:p w:rsidR="00B13246" w:rsidRPr="00AA6AF7" w:rsidRDefault="003E26CA"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BUPATI TEMANGGUNG</w:t>
      </w:r>
      <w:r w:rsidR="00B13246" w:rsidRPr="00AA6AF7">
        <w:rPr>
          <w:rFonts w:ascii="Bookman Old Style" w:hAnsi="Bookman Old Style"/>
          <w:sz w:val="24"/>
          <w:szCs w:val="24"/>
        </w:rPr>
        <w:t>,</w:t>
      </w:r>
    </w:p>
    <w:p w:rsidR="00B13246" w:rsidRPr="00AA6AF7" w:rsidRDefault="00B13246" w:rsidP="00AA6AF7">
      <w:pPr>
        <w:spacing w:before="60" w:after="60" w:line="240" w:lineRule="auto"/>
        <w:jc w:val="both"/>
        <w:rPr>
          <w:rFonts w:ascii="Bookman Old Style" w:hAnsi="Bookman Old Style"/>
          <w:sz w:val="24"/>
          <w:szCs w:val="24"/>
        </w:rPr>
      </w:pPr>
    </w:p>
    <w:p w:rsidR="00B13246" w:rsidRPr="00AA6AF7" w:rsidRDefault="003E26CA" w:rsidP="00AA6AF7">
      <w:pPr>
        <w:spacing w:before="60" w:after="60" w:line="240" w:lineRule="auto"/>
        <w:ind w:left="1980" w:hanging="1980"/>
        <w:jc w:val="both"/>
        <w:rPr>
          <w:rFonts w:ascii="Bookman Old Style" w:hAnsi="Bookman Old Style"/>
          <w:sz w:val="24"/>
          <w:szCs w:val="24"/>
        </w:rPr>
      </w:pPr>
      <w:r w:rsidRPr="00AA6AF7">
        <w:rPr>
          <w:rFonts w:ascii="Bookman Old Style" w:hAnsi="Bookman Old Style"/>
          <w:sz w:val="24"/>
          <w:szCs w:val="24"/>
        </w:rPr>
        <w:t>Menimbang :  a.</w:t>
      </w:r>
      <w:r w:rsidRPr="00AA6AF7">
        <w:rPr>
          <w:rFonts w:ascii="Bookman Old Style" w:hAnsi="Bookman Old Style"/>
          <w:sz w:val="24"/>
          <w:szCs w:val="24"/>
        </w:rPr>
        <w:tab/>
      </w:r>
      <w:r w:rsidR="00AA6AF7" w:rsidRPr="00AA6AF7">
        <w:rPr>
          <w:rFonts w:ascii="Bookman Old Style" w:hAnsi="Bookman Old Style"/>
          <w:sz w:val="24"/>
          <w:szCs w:val="24"/>
        </w:rPr>
        <w:t xml:space="preserve">bahwa kondisi Pasar Legi Parakan sudah sangat tidak layak sehingga harus dibangun </w:t>
      </w:r>
      <w:r w:rsidR="00536B7F">
        <w:rPr>
          <w:rFonts w:ascii="Bookman Old Style" w:hAnsi="Bookman Old Style"/>
          <w:sz w:val="24"/>
          <w:szCs w:val="24"/>
        </w:rPr>
        <w:t>agar</w:t>
      </w:r>
      <w:r w:rsidR="00B13246" w:rsidRPr="00AA6AF7">
        <w:rPr>
          <w:rFonts w:ascii="Bookman Old Style" w:hAnsi="Bookman Old Style"/>
          <w:sz w:val="24"/>
          <w:szCs w:val="24"/>
        </w:rPr>
        <w:t xml:space="preserve"> </w:t>
      </w:r>
      <w:r w:rsidR="00AA6AF7" w:rsidRPr="00AA6AF7">
        <w:rPr>
          <w:rFonts w:ascii="Bookman Old Style" w:hAnsi="Bookman Old Style"/>
          <w:sz w:val="24"/>
          <w:szCs w:val="24"/>
        </w:rPr>
        <w:t xml:space="preserve">dapat </w:t>
      </w:r>
      <w:r w:rsidRPr="00AA6AF7">
        <w:rPr>
          <w:rFonts w:ascii="Bookman Old Style" w:hAnsi="Bookman Old Style"/>
          <w:sz w:val="24"/>
          <w:szCs w:val="24"/>
        </w:rPr>
        <w:t>memacu</w:t>
      </w:r>
      <w:r w:rsidR="00B13246" w:rsidRPr="00AA6AF7">
        <w:rPr>
          <w:rFonts w:ascii="Bookman Old Style" w:hAnsi="Bookman Old Style"/>
          <w:sz w:val="24"/>
          <w:szCs w:val="24"/>
        </w:rPr>
        <w:t xml:space="preserve"> </w:t>
      </w:r>
      <w:r w:rsidRPr="00AA6AF7">
        <w:rPr>
          <w:rFonts w:ascii="Bookman Old Style" w:hAnsi="Bookman Old Style"/>
          <w:sz w:val="24"/>
          <w:szCs w:val="24"/>
        </w:rPr>
        <w:t>pertumbuhan ekonomi</w:t>
      </w:r>
      <w:r w:rsidR="00B13246" w:rsidRPr="00AA6AF7">
        <w:rPr>
          <w:rFonts w:ascii="Bookman Old Style" w:hAnsi="Bookman Old Style"/>
          <w:sz w:val="24"/>
          <w:szCs w:val="24"/>
        </w:rPr>
        <w:t xml:space="preserve"> </w:t>
      </w:r>
      <w:r w:rsidRPr="00AA6AF7">
        <w:rPr>
          <w:rFonts w:ascii="Bookman Old Style" w:hAnsi="Bookman Old Style"/>
          <w:sz w:val="24"/>
          <w:szCs w:val="24"/>
        </w:rPr>
        <w:t>masyarakat Kabupaten Temanggung</w:t>
      </w:r>
      <w:r w:rsidR="00AA6AF7">
        <w:rPr>
          <w:rFonts w:ascii="Bookman Old Style" w:hAnsi="Bookman Old Style"/>
          <w:sz w:val="24"/>
          <w:szCs w:val="24"/>
        </w:rPr>
        <w:t>;</w:t>
      </w:r>
    </w:p>
    <w:p w:rsidR="00B13246" w:rsidRPr="00AA6AF7" w:rsidRDefault="003E26CA" w:rsidP="00AA6AF7">
      <w:pPr>
        <w:spacing w:before="60" w:after="60" w:line="240" w:lineRule="auto"/>
        <w:ind w:left="1980" w:hanging="270"/>
        <w:jc w:val="both"/>
        <w:rPr>
          <w:rFonts w:ascii="Bookman Old Style" w:hAnsi="Bookman Old Style"/>
          <w:sz w:val="24"/>
          <w:szCs w:val="24"/>
        </w:rPr>
      </w:pPr>
      <w:r w:rsidRPr="00AA6AF7">
        <w:rPr>
          <w:rFonts w:ascii="Bookman Old Style" w:hAnsi="Bookman Old Style"/>
          <w:sz w:val="24"/>
          <w:szCs w:val="24"/>
        </w:rPr>
        <w:t>b.</w:t>
      </w:r>
      <w:r w:rsidRPr="00AA6AF7">
        <w:rPr>
          <w:rFonts w:ascii="Bookman Old Style" w:hAnsi="Bookman Old Style"/>
          <w:sz w:val="24"/>
          <w:szCs w:val="24"/>
        </w:rPr>
        <w:tab/>
      </w:r>
      <w:r w:rsidR="00536B7F">
        <w:rPr>
          <w:rFonts w:ascii="Bookman Old Style" w:hAnsi="Bookman Old Style"/>
          <w:sz w:val="24"/>
          <w:szCs w:val="24"/>
        </w:rPr>
        <w:t xml:space="preserve">bahwa sesuai Peraturan Pemerintah Nomor 30 Tahun 2011 tentang Pinjaman Daerah maka untuk membiayai Pembangunan Pasar Legi Parakan Pemerintah </w:t>
      </w:r>
      <w:r w:rsidR="00B01DA2">
        <w:rPr>
          <w:rFonts w:ascii="Bookman Old Style" w:hAnsi="Bookman Old Style"/>
          <w:sz w:val="24"/>
          <w:szCs w:val="24"/>
        </w:rPr>
        <w:t>D</w:t>
      </w:r>
      <w:r w:rsidR="00536B7F">
        <w:rPr>
          <w:rFonts w:ascii="Bookman Old Style" w:hAnsi="Bookman Old Style"/>
          <w:sz w:val="24"/>
          <w:szCs w:val="24"/>
        </w:rPr>
        <w:t>aerah dapat melakukan pinjaman jangka panjang;</w:t>
      </w:r>
    </w:p>
    <w:p w:rsidR="00B13246" w:rsidRPr="00AA6AF7" w:rsidRDefault="003E26CA" w:rsidP="00AA6AF7">
      <w:pPr>
        <w:spacing w:before="60" w:after="60" w:line="240" w:lineRule="auto"/>
        <w:ind w:left="1980" w:hanging="270"/>
        <w:jc w:val="both"/>
        <w:rPr>
          <w:rFonts w:ascii="Bookman Old Style" w:hAnsi="Bookman Old Style"/>
          <w:sz w:val="24"/>
          <w:szCs w:val="24"/>
        </w:rPr>
      </w:pPr>
      <w:r w:rsidRPr="00AA6AF7">
        <w:rPr>
          <w:rFonts w:ascii="Bookman Old Style" w:hAnsi="Bookman Old Style"/>
          <w:sz w:val="24"/>
          <w:szCs w:val="24"/>
        </w:rPr>
        <w:t>c.</w:t>
      </w:r>
      <w:r w:rsidRPr="00AA6AF7">
        <w:rPr>
          <w:rFonts w:ascii="Bookman Old Style" w:hAnsi="Bookman Old Style"/>
          <w:sz w:val="24"/>
          <w:szCs w:val="24"/>
        </w:rPr>
        <w:tab/>
      </w:r>
      <w:r w:rsidR="00B13246" w:rsidRPr="00AA6AF7">
        <w:rPr>
          <w:rFonts w:ascii="Bookman Old Style" w:hAnsi="Bookman Old Style"/>
          <w:sz w:val="24"/>
          <w:szCs w:val="24"/>
        </w:rPr>
        <w:t>bahwa dalam rangka memenuhi salah satu persyaratan pinjaman dari Pusat Investasi Pe</w:t>
      </w:r>
      <w:r w:rsidRPr="00AA6AF7">
        <w:rPr>
          <w:rFonts w:ascii="Bookman Old Style" w:hAnsi="Bookman Old Style"/>
          <w:sz w:val="24"/>
          <w:szCs w:val="24"/>
        </w:rPr>
        <w:t xml:space="preserve">merintah </w:t>
      </w:r>
      <w:r w:rsidR="00536B7F">
        <w:rPr>
          <w:rFonts w:ascii="Bookman Old Style" w:hAnsi="Bookman Old Style"/>
          <w:sz w:val="24"/>
          <w:szCs w:val="24"/>
        </w:rPr>
        <w:t>perlu</w:t>
      </w:r>
      <w:r w:rsidRPr="00AA6AF7">
        <w:rPr>
          <w:rFonts w:ascii="Bookman Old Style" w:hAnsi="Bookman Old Style"/>
          <w:sz w:val="24"/>
          <w:szCs w:val="24"/>
        </w:rPr>
        <w:t xml:space="preserve"> adanya P</w:t>
      </w:r>
      <w:r w:rsidR="00B13246" w:rsidRPr="00AA6AF7">
        <w:rPr>
          <w:rFonts w:ascii="Bookman Old Style" w:hAnsi="Bookman Old Style"/>
          <w:sz w:val="24"/>
          <w:szCs w:val="24"/>
        </w:rPr>
        <w:t xml:space="preserve">eraturan </w:t>
      </w:r>
      <w:r w:rsidR="00A833DF" w:rsidRPr="00AA6AF7">
        <w:rPr>
          <w:rFonts w:ascii="Bookman Old Style" w:hAnsi="Bookman Old Style"/>
          <w:sz w:val="24"/>
          <w:szCs w:val="24"/>
        </w:rPr>
        <w:t>Daerah</w:t>
      </w:r>
      <w:r w:rsidR="00B13246" w:rsidRPr="00AA6AF7">
        <w:rPr>
          <w:rFonts w:ascii="Bookman Old Style" w:hAnsi="Bookman Old Style"/>
          <w:sz w:val="24"/>
          <w:szCs w:val="24"/>
        </w:rPr>
        <w:t xml:space="preserve">; </w:t>
      </w:r>
    </w:p>
    <w:p w:rsidR="00356FFB" w:rsidRDefault="003E26CA" w:rsidP="00074A52">
      <w:pPr>
        <w:spacing w:before="60" w:after="60" w:line="240" w:lineRule="auto"/>
        <w:ind w:left="1980" w:hanging="270"/>
        <w:jc w:val="both"/>
        <w:rPr>
          <w:rFonts w:ascii="Bookman Old Style" w:hAnsi="Bookman Old Style"/>
          <w:sz w:val="24"/>
          <w:szCs w:val="24"/>
        </w:rPr>
      </w:pPr>
      <w:r w:rsidRPr="00AA6AF7">
        <w:rPr>
          <w:rFonts w:ascii="Bookman Old Style" w:hAnsi="Bookman Old Style"/>
          <w:sz w:val="24"/>
          <w:szCs w:val="24"/>
        </w:rPr>
        <w:t>d.</w:t>
      </w:r>
      <w:r w:rsidRPr="00AA6AF7">
        <w:rPr>
          <w:rFonts w:ascii="Bookman Old Style" w:hAnsi="Bookman Old Style"/>
          <w:sz w:val="24"/>
          <w:szCs w:val="24"/>
        </w:rPr>
        <w:tab/>
      </w:r>
      <w:r w:rsidR="00B13246" w:rsidRPr="00AA6AF7">
        <w:rPr>
          <w:rFonts w:ascii="Bookman Old Style" w:hAnsi="Bookman Old Style"/>
          <w:sz w:val="24"/>
          <w:szCs w:val="24"/>
        </w:rPr>
        <w:t xml:space="preserve">bahwa berdasarkan pertimbangan sebagaimana dimaksud pada huruf a, huruf b dan huruf c, perlu </w:t>
      </w:r>
      <w:r w:rsidRPr="00AA6AF7">
        <w:rPr>
          <w:rFonts w:ascii="Bookman Old Style" w:hAnsi="Bookman Old Style"/>
          <w:sz w:val="24"/>
          <w:szCs w:val="24"/>
        </w:rPr>
        <w:t>menetapkan</w:t>
      </w:r>
      <w:r w:rsidR="00B13246" w:rsidRPr="00AA6AF7">
        <w:rPr>
          <w:rFonts w:ascii="Bookman Old Style" w:hAnsi="Bookman Old Style"/>
          <w:sz w:val="24"/>
          <w:szCs w:val="24"/>
        </w:rPr>
        <w:t xml:space="preserve"> Peraturan Daerah tentang </w:t>
      </w:r>
      <w:r w:rsidR="002319EB">
        <w:rPr>
          <w:rFonts w:ascii="Bookman Old Style" w:hAnsi="Bookman Old Style"/>
          <w:sz w:val="24"/>
          <w:szCs w:val="24"/>
        </w:rPr>
        <w:t>Pinjaman Daerah</w:t>
      </w:r>
      <w:r w:rsidR="00B13246" w:rsidRPr="00AA6AF7">
        <w:rPr>
          <w:rFonts w:ascii="Bookman Old Style" w:hAnsi="Bookman Old Style"/>
          <w:sz w:val="24"/>
          <w:szCs w:val="24"/>
        </w:rPr>
        <w:t>;</w:t>
      </w:r>
    </w:p>
    <w:p w:rsidR="00074A52" w:rsidRPr="00AA6AF7" w:rsidRDefault="00B13246" w:rsidP="00074A52">
      <w:pPr>
        <w:spacing w:before="60" w:after="60" w:line="240" w:lineRule="auto"/>
        <w:ind w:left="1980" w:hanging="270"/>
        <w:jc w:val="both"/>
        <w:rPr>
          <w:rFonts w:ascii="Bookman Old Style" w:hAnsi="Bookman Old Style"/>
          <w:sz w:val="24"/>
          <w:szCs w:val="24"/>
        </w:rPr>
      </w:pPr>
      <w:r w:rsidRPr="00AA6AF7">
        <w:rPr>
          <w:rFonts w:ascii="Bookman Old Style" w:hAnsi="Bookman Old Style"/>
          <w:sz w:val="24"/>
          <w:szCs w:val="24"/>
        </w:rPr>
        <w:t xml:space="preserve"> </w:t>
      </w:r>
    </w:p>
    <w:p w:rsidR="00B01DA2" w:rsidRDefault="00AA6AF7" w:rsidP="00B01DA2">
      <w:pPr>
        <w:pStyle w:val="ListParagraph"/>
        <w:ind w:left="1980" w:hanging="1980"/>
        <w:jc w:val="both"/>
        <w:rPr>
          <w:rFonts w:ascii="Bookman Old Style" w:hAnsi="Bookman Old Style"/>
          <w:sz w:val="24"/>
          <w:szCs w:val="24"/>
        </w:rPr>
      </w:pPr>
      <w:r w:rsidRPr="00AA6AF7">
        <w:rPr>
          <w:rFonts w:ascii="Bookman Old Style" w:hAnsi="Bookman Old Style"/>
          <w:sz w:val="24"/>
          <w:szCs w:val="24"/>
        </w:rPr>
        <w:t>Mengingat :   1.</w:t>
      </w:r>
      <w:r w:rsidRPr="00AA6AF7">
        <w:rPr>
          <w:rFonts w:ascii="Bookman Old Style" w:hAnsi="Bookman Old Style"/>
          <w:sz w:val="24"/>
          <w:szCs w:val="24"/>
        </w:rPr>
        <w:tab/>
      </w:r>
      <w:r w:rsidR="00B01DA2">
        <w:rPr>
          <w:rFonts w:ascii="Bookman Old Style" w:hAnsi="Bookman Old Style"/>
          <w:sz w:val="24"/>
          <w:szCs w:val="24"/>
        </w:rPr>
        <w:t>Pasal 18 ayat (6) Undang-undang Dasar Negara Republik Indonesia Tahun 1945;</w:t>
      </w:r>
    </w:p>
    <w:p w:rsidR="00B13246" w:rsidRPr="00AA6AF7" w:rsidRDefault="00B13246" w:rsidP="00B01DA2">
      <w:pPr>
        <w:pStyle w:val="ListParagraph"/>
        <w:numPr>
          <w:ilvl w:val="0"/>
          <w:numId w:val="8"/>
        </w:numPr>
        <w:jc w:val="both"/>
        <w:rPr>
          <w:rFonts w:ascii="Bookman Old Style" w:hAnsi="Bookman Old Style"/>
          <w:sz w:val="24"/>
          <w:szCs w:val="24"/>
        </w:rPr>
      </w:pPr>
      <w:r w:rsidRPr="00AA6AF7">
        <w:rPr>
          <w:rFonts w:ascii="Bookman Old Style" w:hAnsi="Bookman Old Style"/>
          <w:sz w:val="24"/>
          <w:szCs w:val="24"/>
        </w:rPr>
        <w:t xml:space="preserve">Undang-Undang Nomor </w:t>
      </w:r>
      <w:r w:rsidR="00AA6AF7" w:rsidRPr="00AA6AF7">
        <w:rPr>
          <w:rFonts w:ascii="Bookman Old Style" w:hAnsi="Bookman Old Style"/>
          <w:sz w:val="24"/>
          <w:szCs w:val="24"/>
        </w:rPr>
        <w:t>13</w:t>
      </w:r>
      <w:r w:rsidRPr="00AA6AF7">
        <w:rPr>
          <w:rFonts w:ascii="Bookman Old Style" w:hAnsi="Bookman Old Style"/>
          <w:sz w:val="24"/>
          <w:szCs w:val="24"/>
        </w:rPr>
        <w:t xml:space="preserve"> Tahun 1950 tentang Pembentukan Daerah-daerah </w:t>
      </w:r>
      <w:r w:rsidR="00AA6AF7" w:rsidRPr="00AA6AF7">
        <w:rPr>
          <w:rFonts w:ascii="Bookman Old Style" w:hAnsi="Bookman Old Style"/>
          <w:sz w:val="24"/>
          <w:szCs w:val="24"/>
        </w:rPr>
        <w:t>Kabupaten</w:t>
      </w:r>
      <w:r w:rsidRPr="00AA6AF7">
        <w:rPr>
          <w:rFonts w:ascii="Bookman Old Style" w:hAnsi="Bookman Old Style"/>
          <w:sz w:val="24"/>
          <w:szCs w:val="24"/>
        </w:rPr>
        <w:t xml:space="preserve"> Dalam Lingkungan Propinsi Jawa </w:t>
      </w:r>
      <w:r w:rsidR="00AA6AF7" w:rsidRPr="00AA6AF7">
        <w:rPr>
          <w:rFonts w:ascii="Bookman Old Style" w:hAnsi="Bookman Old Style"/>
          <w:sz w:val="24"/>
          <w:szCs w:val="24"/>
        </w:rPr>
        <w:t>Tengah;</w:t>
      </w:r>
    </w:p>
    <w:p w:rsidR="00B13246" w:rsidRPr="00B01DA2" w:rsidRDefault="00B13246" w:rsidP="00B01DA2">
      <w:pPr>
        <w:pStyle w:val="ListParagraph"/>
        <w:numPr>
          <w:ilvl w:val="0"/>
          <w:numId w:val="8"/>
        </w:numPr>
        <w:spacing w:before="60" w:after="60" w:line="240" w:lineRule="auto"/>
        <w:jc w:val="both"/>
        <w:rPr>
          <w:rFonts w:ascii="Bookman Old Style" w:hAnsi="Bookman Old Style"/>
          <w:sz w:val="24"/>
          <w:szCs w:val="24"/>
        </w:rPr>
      </w:pPr>
      <w:r w:rsidRPr="00B01DA2">
        <w:rPr>
          <w:rFonts w:ascii="Bookman Old Style" w:hAnsi="Bookman Old Style"/>
          <w:sz w:val="24"/>
          <w:szCs w:val="24"/>
        </w:rPr>
        <w:t xml:space="preserve">Undang-Undang Nomor 17 Tahun 2003 tentang Keuangan Negara (Lembaran Negara Republik Indonesia Tahun 2003 Nomor 47, Tambahan Lembaran Negara Republik Indonesia Nomor 4286); </w:t>
      </w:r>
    </w:p>
    <w:p w:rsidR="00B13246" w:rsidRPr="00B01DA2" w:rsidRDefault="00B13246" w:rsidP="00B01DA2">
      <w:pPr>
        <w:pStyle w:val="ListParagraph"/>
        <w:numPr>
          <w:ilvl w:val="0"/>
          <w:numId w:val="8"/>
        </w:numPr>
        <w:spacing w:before="60" w:after="60" w:line="240" w:lineRule="auto"/>
        <w:jc w:val="both"/>
        <w:rPr>
          <w:rFonts w:ascii="Bookman Old Style" w:hAnsi="Bookman Old Style"/>
          <w:sz w:val="24"/>
          <w:szCs w:val="24"/>
        </w:rPr>
      </w:pPr>
      <w:r w:rsidRPr="00B01DA2">
        <w:rPr>
          <w:rFonts w:ascii="Bookman Old Style" w:hAnsi="Bookman Old Style"/>
          <w:sz w:val="24"/>
          <w:szCs w:val="24"/>
        </w:rPr>
        <w:t xml:space="preserve">Undang-Undang Nomor 1 Tahun 2004 tentang Perbendaharaan Negara (Lembaran Negara Republik Indonesia Tahun 2004 Nomor 5, Tambahan Lembaran Negara Republik Indonesia Nomor 4355); </w:t>
      </w:r>
    </w:p>
    <w:p w:rsidR="00B13246" w:rsidRPr="00B01DA2" w:rsidRDefault="00B13246" w:rsidP="00B01DA2">
      <w:pPr>
        <w:pStyle w:val="ListParagraph"/>
        <w:numPr>
          <w:ilvl w:val="0"/>
          <w:numId w:val="8"/>
        </w:numPr>
        <w:spacing w:before="60" w:after="60" w:line="240" w:lineRule="auto"/>
        <w:jc w:val="both"/>
        <w:rPr>
          <w:rFonts w:ascii="Bookman Old Style" w:hAnsi="Bookman Old Style"/>
          <w:sz w:val="24"/>
          <w:szCs w:val="24"/>
        </w:rPr>
      </w:pPr>
      <w:r w:rsidRPr="00B01DA2">
        <w:rPr>
          <w:rFonts w:ascii="Bookman Old Style" w:hAnsi="Bookman Old Style"/>
          <w:sz w:val="24"/>
          <w:szCs w:val="24"/>
        </w:rPr>
        <w:t xml:space="preserve">Undang-Undang Nomor 15 Tahun 2004 tentang Pemeriksaan Pengelolaan dan Tanggung Jawab Keuangan Negara (Lembaran Negara Republik Indonesia Tahun 2004 Nomor 66, Tambahan Lembaran Negara Republik Indonesia Nomor 4400); </w:t>
      </w:r>
    </w:p>
    <w:p w:rsidR="00B13246" w:rsidRPr="00B01DA2" w:rsidRDefault="00B13246" w:rsidP="00B01DA2">
      <w:pPr>
        <w:pStyle w:val="ListParagraph"/>
        <w:numPr>
          <w:ilvl w:val="0"/>
          <w:numId w:val="8"/>
        </w:numPr>
        <w:spacing w:before="60" w:after="60" w:line="240" w:lineRule="auto"/>
        <w:jc w:val="both"/>
        <w:rPr>
          <w:rFonts w:ascii="Bookman Old Style" w:hAnsi="Bookman Old Style"/>
          <w:sz w:val="24"/>
          <w:szCs w:val="24"/>
        </w:rPr>
      </w:pPr>
      <w:r w:rsidRPr="00B01DA2">
        <w:rPr>
          <w:rFonts w:ascii="Bookman Old Style" w:hAnsi="Bookman Old Style"/>
          <w:sz w:val="24"/>
          <w:szCs w:val="24"/>
        </w:rPr>
        <w:t xml:space="preserve">Undang-Undang Nomor 25 Tahun 2004 tentang Sistem Perencanaan Pembangunan Nasional (Lembaran Negara Republik Indonesia Tahun 2004 Nomor 104, Tambahan Lembaran Negara Republik Indonesia Nomor 4421); </w:t>
      </w:r>
    </w:p>
    <w:p w:rsidR="00B13246" w:rsidRPr="00B01DA2" w:rsidRDefault="00B13246" w:rsidP="00B01DA2">
      <w:pPr>
        <w:pStyle w:val="ListParagraph"/>
        <w:numPr>
          <w:ilvl w:val="0"/>
          <w:numId w:val="8"/>
        </w:numPr>
        <w:spacing w:before="60" w:after="60" w:line="240" w:lineRule="auto"/>
        <w:jc w:val="both"/>
        <w:rPr>
          <w:rFonts w:ascii="Bookman Old Style" w:hAnsi="Bookman Old Style"/>
          <w:sz w:val="24"/>
          <w:szCs w:val="24"/>
        </w:rPr>
      </w:pPr>
      <w:r w:rsidRPr="00B01DA2">
        <w:rPr>
          <w:rFonts w:ascii="Bookman Old Style" w:hAnsi="Bookman Old Style"/>
          <w:sz w:val="24"/>
          <w:szCs w:val="24"/>
        </w:rPr>
        <w:lastRenderedPageBreak/>
        <w:t xml:space="preserve">Undang-Undang Nomor 32 Tahun 2004 tentang Pemerintahan Daerah (Lembaran Negara Republik Indonesia Tahun 2004 Nomor 125, Tambahan Lembaran Negara Republik Indonesia Nomor 4437) sebagaimana telah </w:t>
      </w:r>
      <w:r w:rsidR="00356FFB">
        <w:rPr>
          <w:rFonts w:ascii="Bookman Old Style" w:hAnsi="Bookman Old Style"/>
          <w:sz w:val="24"/>
          <w:szCs w:val="24"/>
        </w:rPr>
        <w:t xml:space="preserve">beberapa kali </w:t>
      </w:r>
      <w:r w:rsidRPr="00B01DA2">
        <w:rPr>
          <w:rFonts w:ascii="Bookman Old Style" w:hAnsi="Bookman Old Style"/>
          <w:sz w:val="24"/>
          <w:szCs w:val="24"/>
        </w:rPr>
        <w:t xml:space="preserve">diubah terakhir dengan Undang-Undang Nomor 12 Tahun 2008 tentang Perubahan Kedua Atas Undang-Undang Nomor 32 Tahun 2004 tentang Pemerintahan Daerah (Lembaran Negara Republik Indonesia Tahun 2008 Nomor 59, Tambahan Lembaran Negara Republik Indonesia Nomor 4844); </w:t>
      </w:r>
    </w:p>
    <w:p w:rsidR="00B13246" w:rsidRPr="00B01DA2" w:rsidRDefault="00B13246" w:rsidP="00B01DA2">
      <w:pPr>
        <w:pStyle w:val="ListParagraph"/>
        <w:numPr>
          <w:ilvl w:val="0"/>
          <w:numId w:val="8"/>
        </w:numPr>
        <w:spacing w:before="60" w:after="60" w:line="240" w:lineRule="auto"/>
        <w:jc w:val="both"/>
        <w:rPr>
          <w:rFonts w:ascii="Bookman Old Style" w:hAnsi="Bookman Old Style"/>
          <w:sz w:val="24"/>
          <w:szCs w:val="24"/>
        </w:rPr>
      </w:pPr>
      <w:r w:rsidRPr="00B01DA2">
        <w:rPr>
          <w:rFonts w:ascii="Bookman Old Style" w:hAnsi="Bookman Old Style"/>
          <w:sz w:val="24"/>
          <w:szCs w:val="24"/>
        </w:rPr>
        <w:t xml:space="preserve">Undang-Undang Nomor 33 Tahun 2004 tentang Perimbangan Keuangan antara Pemerintah Pusat dan Pemerintahan Daerah (Lembaran Negara Republik Indonesia Tahun 2004 Nomor 126, Tambahan Lembaran Republik Indonesia Nomor 4438); </w:t>
      </w:r>
    </w:p>
    <w:p w:rsidR="00B13246" w:rsidRPr="00B01DA2" w:rsidRDefault="00B13246" w:rsidP="00B01DA2">
      <w:pPr>
        <w:pStyle w:val="ListParagraph"/>
        <w:numPr>
          <w:ilvl w:val="0"/>
          <w:numId w:val="8"/>
        </w:numPr>
        <w:spacing w:before="60" w:after="60" w:line="240" w:lineRule="auto"/>
        <w:jc w:val="both"/>
        <w:rPr>
          <w:rFonts w:ascii="Bookman Old Style" w:hAnsi="Bookman Old Style"/>
          <w:sz w:val="24"/>
          <w:szCs w:val="24"/>
        </w:rPr>
      </w:pPr>
      <w:r w:rsidRPr="00B01DA2">
        <w:rPr>
          <w:rFonts w:ascii="Bookman Old Style" w:hAnsi="Bookman Old Style"/>
          <w:sz w:val="24"/>
          <w:szCs w:val="24"/>
        </w:rPr>
        <w:t xml:space="preserve">Undang-Undang Nomor 12 Tahun 2011 tentang Pembentukan Peraturan Perundang-undangan (Lembaran Negara Republik Indonesia Tahun 2011 Nomor 82, Tambahan Lembaran Negara Republik Indonesia Nomor 5234); </w:t>
      </w:r>
    </w:p>
    <w:p w:rsidR="00B13246" w:rsidRPr="00B01DA2" w:rsidRDefault="00B13246" w:rsidP="00B01DA2">
      <w:pPr>
        <w:pStyle w:val="ListParagraph"/>
        <w:numPr>
          <w:ilvl w:val="0"/>
          <w:numId w:val="8"/>
        </w:numPr>
        <w:spacing w:before="60" w:after="60" w:line="240" w:lineRule="auto"/>
        <w:ind w:hanging="450"/>
        <w:jc w:val="both"/>
        <w:rPr>
          <w:rFonts w:ascii="Bookman Old Style" w:hAnsi="Bookman Old Style"/>
          <w:sz w:val="24"/>
          <w:szCs w:val="24"/>
        </w:rPr>
      </w:pPr>
      <w:r w:rsidRPr="00B01DA2">
        <w:rPr>
          <w:rFonts w:ascii="Bookman Old Style" w:hAnsi="Bookman Old Style"/>
          <w:sz w:val="24"/>
          <w:szCs w:val="24"/>
        </w:rPr>
        <w:t xml:space="preserve">Peraturan Pemerintah Nomor 58 Tahun 2005 tentang Pengelolaan Keuangan Daerah (Lembaran Negara Republik Indonesia Tahun 2005 Nomor 140, Tambahan Lembaran Negara Republik Indonesia Nomor 4578); </w:t>
      </w:r>
    </w:p>
    <w:p w:rsidR="00B13246" w:rsidRPr="00B01DA2" w:rsidRDefault="00B13246" w:rsidP="00B01DA2">
      <w:pPr>
        <w:pStyle w:val="ListParagraph"/>
        <w:numPr>
          <w:ilvl w:val="0"/>
          <w:numId w:val="8"/>
        </w:numPr>
        <w:spacing w:before="60" w:after="60" w:line="240" w:lineRule="auto"/>
        <w:ind w:hanging="450"/>
        <w:jc w:val="both"/>
        <w:rPr>
          <w:rFonts w:ascii="Bookman Old Style" w:hAnsi="Bookman Old Style"/>
          <w:sz w:val="24"/>
          <w:szCs w:val="24"/>
        </w:rPr>
      </w:pPr>
      <w:r w:rsidRPr="00B01DA2">
        <w:rPr>
          <w:rFonts w:ascii="Bookman Old Style" w:hAnsi="Bookman Old Style"/>
          <w:sz w:val="24"/>
          <w:szCs w:val="24"/>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B13246" w:rsidRPr="00B01DA2" w:rsidRDefault="00B13246" w:rsidP="00B01DA2">
      <w:pPr>
        <w:pStyle w:val="ListParagraph"/>
        <w:numPr>
          <w:ilvl w:val="0"/>
          <w:numId w:val="8"/>
        </w:numPr>
        <w:spacing w:before="60" w:after="60" w:line="240" w:lineRule="auto"/>
        <w:ind w:hanging="450"/>
        <w:jc w:val="both"/>
        <w:rPr>
          <w:rFonts w:ascii="Bookman Old Style" w:hAnsi="Bookman Old Style"/>
          <w:sz w:val="24"/>
          <w:szCs w:val="24"/>
        </w:rPr>
      </w:pPr>
      <w:r w:rsidRPr="00B01DA2">
        <w:rPr>
          <w:rFonts w:ascii="Bookman Old Style" w:hAnsi="Bookman Old Style"/>
          <w:sz w:val="24"/>
          <w:szCs w:val="24"/>
        </w:rPr>
        <w:t xml:space="preserve">Peraturan Pemerintah Nomor 1 Tahun 2008 tentang Investasi Pemerintah (Lembaran Negara Republik Indonesia Tahun 2008 Nomor 14, Tambahan Lembaran Negara Republik Indonesia Nomor 4812); </w:t>
      </w:r>
    </w:p>
    <w:p w:rsidR="00B13246" w:rsidRPr="00B01DA2" w:rsidRDefault="00B13246" w:rsidP="00B01DA2">
      <w:pPr>
        <w:pStyle w:val="ListParagraph"/>
        <w:numPr>
          <w:ilvl w:val="0"/>
          <w:numId w:val="8"/>
        </w:numPr>
        <w:spacing w:before="60" w:after="60" w:line="240" w:lineRule="auto"/>
        <w:ind w:hanging="450"/>
        <w:jc w:val="both"/>
        <w:rPr>
          <w:rFonts w:ascii="Bookman Old Style" w:hAnsi="Bookman Old Style"/>
          <w:sz w:val="24"/>
          <w:szCs w:val="24"/>
        </w:rPr>
      </w:pPr>
      <w:r w:rsidRPr="00B01DA2">
        <w:rPr>
          <w:rFonts w:ascii="Bookman Old Style" w:hAnsi="Bookman Old Style"/>
          <w:sz w:val="24"/>
          <w:szCs w:val="24"/>
        </w:rPr>
        <w:t xml:space="preserve">Peraturan Pemerintah Nomor 30 Tahun 2011 tentang Pinjaman Daerah (Lembaran Negara Republik Indonesia Tahun 2011 Nomor 59, Tambahan Lembaran Negara Republik Indonesia Nomor 5219); </w:t>
      </w:r>
    </w:p>
    <w:p w:rsidR="00B13246" w:rsidRPr="00B01DA2" w:rsidRDefault="00B13246" w:rsidP="00B01DA2">
      <w:pPr>
        <w:pStyle w:val="ListParagraph"/>
        <w:numPr>
          <w:ilvl w:val="0"/>
          <w:numId w:val="8"/>
        </w:numPr>
        <w:spacing w:before="60" w:after="60" w:line="240" w:lineRule="auto"/>
        <w:ind w:hanging="450"/>
        <w:jc w:val="both"/>
        <w:rPr>
          <w:rFonts w:ascii="Bookman Old Style" w:hAnsi="Bookman Old Style"/>
          <w:sz w:val="24"/>
          <w:szCs w:val="24"/>
        </w:rPr>
      </w:pPr>
      <w:r w:rsidRPr="00B01DA2">
        <w:rPr>
          <w:rFonts w:ascii="Bookman Old Style" w:hAnsi="Bookman Old Style"/>
          <w:sz w:val="24"/>
          <w:szCs w:val="24"/>
        </w:rPr>
        <w:t xml:space="preserve">Peraturan Presiden Nomor 1 Tahun 2007 tentang Pengesahan, Pengundangan dan Penyebarluasan Peraturan Perundang-undangan; </w:t>
      </w:r>
    </w:p>
    <w:p w:rsidR="00B01DA2" w:rsidRPr="00B01DA2" w:rsidRDefault="00DD695A" w:rsidP="00B01DA2">
      <w:pPr>
        <w:pStyle w:val="ListParagraph"/>
        <w:numPr>
          <w:ilvl w:val="0"/>
          <w:numId w:val="8"/>
        </w:numPr>
        <w:spacing w:before="60" w:after="60" w:line="240" w:lineRule="auto"/>
        <w:ind w:hanging="450"/>
        <w:jc w:val="both"/>
        <w:rPr>
          <w:rFonts w:ascii="Bookman Old Style" w:hAnsi="Bookman Old Style"/>
          <w:sz w:val="24"/>
          <w:szCs w:val="24"/>
        </w:rPr>
      </w:pPr>
      <w:r w:rsidRPr="00B01DA2">
        <w:rPr>
          <w:rFonts w:ascii="Bookman Old Style" w:hAnsi="Bookman Old Style"/>
          <w:sz w:val="24"/>
          <w:szCs w:val="24"/>
        </w:rPr>
        <w:t>Peraturan Daerah Kabupaten Temanggung Nomor 6 Tahun 2008 tentang Urusan Pemerintahan Yang Menjadi Kewenangan Pemerintah Daerah Kabupaten Temanggung (Lembaran Daerah Kabupaten Temanggung Tahun 2008 Nomor 6)</w:t>
      </w:r>
      <w:r w:rsidR="00B01DA2">
        <w:rPr>
          <w:rFonts w:ascii="Bookman Old Style" w:hAnsi="Bookman Old Style"/>
          <w:sz w:val="24"/>
          <w:szCs w:val="24"/>
        </w:rPr>
        <w:t>;</w:t>
      </w:r>
    </w:p>
    <w:p w:rsidR="00536B7F" w:rsidRPr="00AA6AF7" w:rsidRDefault="00536B7F" w:rsidP="009B5367">
      <w:pPr>
        <w:spacing w:before="60" w:after="60" w:line="240" w:lineRule="auto"/>
        <w:ind w:left="1980" w:hanging="360"/>
        <w:jc w:val="both"/>
        <w:rPr>
          <w:rFonts w:ascii="Bookman Old Style" w:hAnsi="Bookman Old Style"/>
          <w:sz w:val="24"/>
          <w:szCs w:val="24"/>
        </w:rPr>
      </w:pP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Dengan Persetujuan Bersama</w:t>
      </w:r>
    </w:p>
    <w:p w:rsidR="00B13246" w:rsidRPr="00AA6AF7" w:rsidRDefault="00B13246" w:rsidP="00AA6AF7">
      <w:pPr>
        <w:spacing w:before="60" w:after="60" w:line="240" w:lineRule="auto"/>
        <w:jc w:val="both"/>
        <w:rPr>
          <w:rFonts w:ascii="Bookman Old Style" w:hAnsi="Bookman Old Style"/>
          <w:sz w:val="24"/>
          <w:szCs w:val="24"/>
        </w:rPr>
      </w:pP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 xml:space="preserve">DEWAN PERWAKILAN RAKYAT DAERAH </w:t>
      </w:r>
      <w:r w:rsidR="00AA6AF7">
        <w:rPr>
          <w:rFonts w:ascii="Bookman Old Style" w:hAnsi="Bookman Old Style"/>
          <w:sz w:val="24"/>
          <w:szCs w:val="24"/>
        </w:rPr>
        <w:t>KABUPATEN TEMANGGUNG</w:t>
      </w: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dan</w:t>
      </w:r>
    </w:p>
    <w:p w:rsidR="00B13246" w:rsidRPr="00AA6AF7" w:rsidRDefault="00AA6AF7" w:rsidP="00AA6AF7">
      <w:pPr>
        <w:spacing w:before="60" w:after="60" w:line="240" w:lineRule="auto"/>
        <w:jc w:val="center"/>
        <w:rPr>
          <w:rFonts w:ascii="Bookman Old Style" w:hAnsi="Bookman Old Style"/>
          <w:sz w:val="24"/>
          <w:szCs w:val="24"/>
        </w:rPr>
      </w:pPr>
      <w:r>
        <w:rPr>
          <w:rFonts w:ascii="Bookman Old Style" w:hAnsi="Bookman Old Style"/>
          <w:sz w:val="24"/>
          <w:szCs w:val="24"/>
        </w:rPr>
        <w:t>BUPATI TEMANGGUNG</w:t>
      </w:r>
    </w:p>
    <w:p w:rsidR="00074A52" w:rsidRDefault="00074A52" w:rsidP="009B5367">
      <w:pPr>
        <w:spacing w:before="60" w:after="60" w:line="240" w:lineRule="auto"/>
        <w:rPr>
          <w:rFonts w:ascii="Bookman Old Style" w:hAnsi="Bookman Old Style"/>
          <w:sz w:val="24"/>
          <w:szCs w:val="24"/>
        </w:rPr>
      </w:pP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MEMUTUSKAN :</w:t>
      </w:r>
    </w:p>
    <w:p w:rsidR="00F04DFD" w:rsidRPr="00AA6AF7" w:rsidRDefault="00F04DFD" w:rsidP="00AA6AF7">
      <w:pPr>
        <w:spacing w:before="60" w:after="60" w:line="240" w:lineRule="auto"/>
        <w:jc w:val="center"/>
        <w:rPr>
          <w:rFonts w:ascii="Bookman Old Style" w:hAnsi="Bookman Old Style"/>
          <w:sz w:val="24"/>
          <w:szCs w:val="24"/>
        </w:rPr>
      </w:pPr>
    </w:p>
    <w:p w:rsidR="002A0095" w:rsidRDefault="00B13246" w:rsidP="00B01DA2">
      <w:pPr>
        <w:spacing w:before="60" w:after="60" w:line="240" w:lineRule="auto"/>
        <w:ind w:left="1890" w:hanging="1890"/>
        <w:jc w:val="both"/>
        <w:rPr>
          <w:rFonts w:ascii="Bookman Old Style" w:hAnsi="Bookman Old Style"/>
          <w:sz w:val="24"/>
          <w:szCs w:val="24"/>
        </w:rPr>
      </w:pPr>
      <w:r w:rsidRPr="00AA6AF7">
        <w:rPr>
          <w:rFonts w:ascii="Bookman Old Style" w:hAnsi="Bookman Old Style"/>
          <w:sz w:val="24"/>
          <w:szCs w:val="24"/>
        </w:rPr>
        <w:t>Menetapkan : PERATURAN DAERAH TENTANG PINJAMAN DAERAH</w:t>
      </w:r>
      <w:r w:rsidR="00B01DA2">
        <w:rPr>
          <w:rFonts w:ascii="Bookman Old Style" w:hAnsi="Bookman Old Style"/>
          <w:sz w:val="24"/>
          <w:szCs w:val="24"/>
        </w:rPr>
        <w:t>.</w:t>
      </w:r>
    </w:p>
    <w:p w:rsidR="00536B7F" w:rsidRPr="00AA6AF7" w:rsidRDefault="00536B7F" w:rsidP="00074A52">
      <w:pPr>
        <w:spacing w:after="0" w:line="240" w:lineRule="auto"/>
        <w:rPr>
          <w:rFonts w:ascii="Bookman Old Style" w:hAnsi="Bookman Old Style"/>
          <w:sz w:val="24"/>
          <w:szCs w:val="24"/>
        </w:rPr>
      </w:pPr>
    </w:p>
    <w:p w:rsidR="00356FFB" w:rsidRDefault="00356FFB" w:rsidP="00074A52">
      <w:pPr>
        <w:spacing w:after="0" w:line="240" w:lineRule="auto"/>
        <w:jc w:val="center"/>
        <w:rPr>
          <w:rFonts w:ascii="Bookman Old Style" w:hAnsi="Bookman Old Style"/>
          <w:sz w:val="24"/>
          <w:szCs w:val="24"/>
        </w:rPr>
      </w:pPr>
    </w:p>
    <w:p w:rsidR="009A353E" w:rsidRDefault="009A353E" w:rsidP="00074A52">
      <w:pPr>
        <w:spacing w:after="0" w:line="240" w:lineRule="auto"/>
        <w:jc w:val="center"/>
        <w:rPr>
          <w:rFonts w:ascii="Bookman Old Style" w:hAnsi="Bookman Old Style"/>
          <w:sz w:val="24"/>
          <w:szCs w:val="24"/>
        </w:rPr>
      </w:pPr>
    </w:p>
    <w:p w:rsidR="00356FFB" w:rsidRDefault="00356FFB" w:rsidP="00074A52">
      <w:pPr>
        <w:spacing w:after="0" w:line="240" w:lineRule="auto"/>
        <w:jc w:val="center"/>
        <w:rPr>
          <w:rFonts w:ascii="Bookman Old Style" w:hAnsi="Bookman Old Style"/>
          <w:sz w:val="24"/>
          <w:szCs w:val="24"/>
        </w:rPr>
      </w:pPr>
    </w:p>
    <w:p w:rsidR="00B13246" w:rsidRPr="00AA6AF7" w:rsidRDefault="00B13246" w:rsidP="00074A52">
      <w:pPr>
        <w:spacing w:after="0" w:line="240" w:lineRule="auto"/>
        <w:jc w:val="center"/>
        <w:rPr>
          <w:rFonts w:ascii="Bookman Old Style" w:hAnsi="Bookman Old Style"/>
          <w:sz w:val="24"/>
          <w:szCs w:val="24"/>
        </w:rPr>
      </w:pPr>
      <w:r w:rsidRPr="00AA6AF7">
        <w:rPr>
          <w:rFonts w:ascii="Bookman Old Style" w:hAnsi="Bookman Old Style"/>
          <w:sz w:val="24"/>
          <w:szCs w:val="24"/>
        </w:rPr>
        <w:t>BAB I</w:t>
      </w:r>
    </w:p>
    <w:p w:rsidR="00B13246" w:rsidRDefault="00B13246" w:rsidP="00074A52">
      <w:pPr>
        <w:spacing w:after="0" w:line="240" w:lineRule="auto"/>
        <w:jc w:val="center"/>
        <w:rPr>
          <w:rFonts w:ascii="Bookman Old Style" w:hAnsi="Bookman Old Style"/>
          <w:sz w:val="24"/>
          <w:szCs w:val="24"/>
        </w:rPr>
      </w:pPr>
      <w:r w:rsidRPr="00AA6AF7">
        <w:rPr>
          <w:rFonts w:ascii="Bookman Old Style" w:hAnsi="Bookman Old Style"/>
          <w:sz w:val="24"/>
          <w:szCs w:val="24"/>
        </w:rPr>
        <w:t>KETENTUAN UMUM</w:t>
      </w:r>
    </w:p>
    <w:p w:rsidR="009A353E" w:rsidRPr="00AA6AF7" w:rsidRDefault="009A353E" w:rsidP="00074A52">
      <w:pPr>
        <w:spacing w:after="0" w:line="240" w:lineRule="auto"/>
        <w:jc w:val="center"/>
        <w:rPr>
          <w:rFonts w:ascii="Bookman Old Style" w:hAnsi="Bookman Old Style"/>
          <w:sz w:val="24"/>
          <w:szCs w:val="24"/>
        </w:rPr>
      </w:pPr>
    </w:p>
    <w:p w:rsidR="00B13246" w:rsidRPr="00AA6AF7" w:rsidRDefault="00B13246" w:rsidP="00074A52">
      <w:pPr>
        <w:spacing w:after="0" w:line="240" w:lineRule="auto"/>
        <w:jc w:val="center"/>
        <w:rPr>
          <w:rFonts w:ascii="Bookman Old Style" w:hAnsi="Bookman Old Style"/>
          <w:sz w:val="24"/>
          <w:szCs w:val="24"/>
        </w:rPr>
      </w:pPr>
      <w:r w:rsidRPr="00AA6AF7">
        <w:rPr>
          <w:rFonts w:ascii="Bookman Old Style" w:hAnsi="Bookman Old Style"/>
          <w:sz w:val="24"/>
          <w:szCs w:val="24"/>
        </w:rPr>
        <w:t>Pasal 1</w:t>
      </w:r>
    </w:p>
    <w:p w:rsidR="00B13246" w:rsidRPr="00AA6AF7" w:rsidRDefault="00B13246" w:rsidP="00074A52">
      <w:pPr>
        <w:spacing w:after="0" w:line="240" w:lineRule="auto"/>
        <w:jc w:val="both"/>
        <w:rPr>
          <w:rFonts w:ascii="Bookman Old Style" w:hAnsi="Bookman Old Style"/>
          <w:sz w:val="24"/>
          <w:szCs w:val="24"/>
        </w:rPr>
      </w:pPr>
    </w:p>
    <w:p w:rsidR="00B13246" w:rsidRPr="00AA6AF7" w:rsidRDefault="00B13246" w:rsidP="00AA6AF7">
      <w:p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Dalam Peraturan Daerah ini yang dimaksud dengan : </w:t>
      </w:r>
    </w:p>
    <w:p w:rsidR="00B13246" w:rsidRPr="00AA6AF7" w:rsidRDefault="00B13246" w:rsidP="00AA6AF7">
      <w:pPr>
        <w:pStyle w:val="ListParagraph"/>
        <w:numPr>
          <w:ilvl w:val="0"/>
          <w:numId w:val="1"/>
        </w:num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Daerah adalah </w:t>
      </w:r>
      <w:r w:rsidR="00661F9F">
        <w:rPr>
          <w:rFonts w:ascii="Bookman Old Style" w:hAnsi="Bookman Old Style"/>
          <w:sz w:val="24"/>
          <w:szCs w:val="24"/>
        </w:rPr>
        <w:t>Kabupaten Temanggung.</w:t>
      </w:r>
      <w:r w:rsidRPr="00AA6AF7">
        <w:rPr>
          <w:rFonts w:ascii="Bookman Old Style" w:hAnsi="Bookman Old Style"/>
          <w:sz w:val="24"/>
          <w:szCs w:val="24"/>
        </w:rPr>
        <w:t xml:space="preserve"> </w:t>
      </w:r>
    </w:p>
    <w:p w:rsidR="00B13246" w:rsidRDefault="00B13246" w:rsidP="00AA6AF7">
      <w:pPr>
        <w:pStyle w:val="ListParagraph"/>
        <w:numPr>
          <w:ilvl w:val="0"/>
          <w:numId w:val="1"/>
        </w:num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Pemerintah Daerah adalah </w:t>
      </w:r>
      <w:r w:rsidR="00661F9F">
        <w:rPr>
          <w:rFonts w:ascii="Bookman Old Style" w:hAnsi="Bookman Old Style"/>
          <w:sz w:val="24"/>
          <w:szCs w:val="24"/>
        </w:rPr>
        <w:t>Bupati</w:t>
      </w:r>
      <w:r w:rsidRPr="00AA6AF7">
        <w:rPr>
          <w:rFonts w:ascii="Bookman Old Style" w:hAnsi="Bookman Old Style"/>
          <w:sz w:val="24"/>
          <w:szCs w:val="24"/>
        </w:rPr>
        <w:t xml:space="preserve"> dan perangkat daerah sebagai unsur penyelenggaraan pemerintahan daerah. </w:t>
      </w:r>
    </w:p>
    <w:p w:rsidR="00B13246" w:rsidRPr="00AA6AF7" w:rsidRDefault="00B13246" w:rsidP="00AA6AF7">
      <w:pPr>
        <w:pStyle w:val="ListParagraph"/>
        <w:numPr>
          <w:ilvl w:val="0"/>
          <w:numId w:val="1"/>
        </w:numPr>
        <w:spacing w:before="60" w:after="60" w:line="240" w:lineRule="auto"/>
        <w:jc w:val="both"/>
        <w:rPr>
          <w:rFonts w:ascii="Bookman Old Style" w:hAnsi="Bookman Old Style"/>
          <w:sz w:val="24"/>
          <w:szCs w:val="24"/>
        </w:rPr>
      </w:pPr>
      <w:r w:rsidRPr="00AA6AF7">
        <w:rPr>
          <w:rFonts w:ascii="Bookman Old Style" w:hAnsi="Bookman Old Style"/>
          <w:sz w:val="24"/>
          <w:szCs w:val="24"/>
        </w:rPr>
        <w:t>Pemerintahan Daerah adalah penyelengg</w:t>
      </w:r>
      <w:r w:rsidR="00B01DA2">
        <w:rPr>
          <w:rFonts w:ascii="Bookman Old Style" w:hAnsi="Bookman Old Style"/>
          <w:sz w:val="24"/>
          <w:szCs w:val="24"/>
        </w:rPr>
        <w:t>araan urusan pemerintahan oleh P</w:t>
      </w:r>
      <w:r w:rsidRPr="00AA6AF7">
        <w:rPr>
          <w:rFonts w:ascii="Bookman Old Style" w:hAnsi="Bookman Old Style"/>
          <w:sz w:val="24"/>
          <w:szCs w:val="24"/>
        </w:rPr>
        <w:t xml:space="preserve">emerintah </w:t>
      </w:r>
      <w:r w:rsidR="00B01DA2">
        <w:rPr>
          <w:rFonts w:ascii="Bookman Old Style" w:hAnsi="Bookman Old Style"/>
          <w:sz w:val="24"/>
          <w:szCs w:val="24"/>
        </w:rPr>
        <w:t>D</w:t>
      </w:r>
      <w:r w:rsidRPr="00AA6AF7">
        <w:rPr>
          <w:rFonts w:ascii="Bookman Old Style" w:hAnsi="Bookman Old Style"/>
          <w:sz w:val="24"/>
          <w:szCs w:val="24"/>
        </w:rPr>
        <w:t xml:space="preserve">aerah dan Dewan Perwakilan Rakyat Daerah menurut asas otonomi dan tugas pembantuan dengan prinsip otonomi seluas-luasnya dalam sistem dan prinsip Negara Kesatuan Republik Indonesia sebagaimana dimaksud dalam Undang-Undang Dasar Negara Republik Indonesia Tahun 1945. </w:t>
      </w:r>
    </w:p>
    <w:p w:rsidR="002A0095" w:rsidRPr="00AA6AF7" w:rsidRDefault="00661F9F" w:rsidP="00AA6AF7">
      <w:pPr>
        <w:pStyle w:val="ListParagraph"/>
        <w:numPr>
          <w:ilvl w:val="0"/>
          <w:numId w:val="1"/>
        </w:numPr>
        <w:spacing w:before="60" w:after="60" w:line="240" w:lineRule="auto"/>
        <w:jc w:val="both"/>
        <w:rPr>
          <w:rFonts w:ascii="Bookman Old Style" w:hAnsi="Bookman Old Style"/>
          <w:sz w:val="24"/>
          <w:szCs w:val="24"/>
        </w:rPr>
      </w:pPr>
      <w:r>
        <w:rPr>
          <w:rFonts w:ascii="Bookman Old Style" w:hAnsi="Bookman Old Style"/>
          <w:sz w:val="24"/>
          <w:szCs w:val="24"/>
        </w:rPr>
        <w:t>Bupati</w:t>
      </w:r>
      <w:r w:rsidR="00B13246" w:rsidRPr="00AA6AF7">
        <w:rPr>
          <w:rFonts w:ascii="Bookman Old Style" w:hAnsi="Bookman Old Style"/>
          <w:sz w:val="24"/>
          <w:szCs w:val="24"/>
        </w:rPr>
        <w:t xml:space="preserve"> adalah </w:t>
      </w:r>
      <w:r>
        <w:rPr>
          <w:rFonts w:ascii="Bookman Old Style" w:hAnsi="Bookman Old Style"/>
          <w:sz w:val="24"/>
          <w:szCs w:val="24"/>
        </w:rPr>
        <w:t>Bupati Temanggung</w:t>
      </w:r>
      <w:r w:rsidR="00B13246" w:rsidRPr="00AA6AF7">
        <w:rPr>
          <w:rFonts w:ascii="Bookman Old Style" w:hAnsi="Bookman Old Style"/>
          <w:sz w:val="24"/>
          <w:szCs w:val="24"/>
        </w:rPr>
        <w:t xml:space="preserve">. </w:t>
      </w:r>
    </w:p>
    <w:p w:rsidR="002A0095" w:rsidRPr="00AA6AF7" w:rsidRDefault="00B13246" w:rsidP="00AA6AF7">
      <w:pPr>
        <w:pStyle w:val="ListParagraph"/>
        <w:numPr>
          <w:ilvl w:val="0"/>
          <w:numId w:val="1"/>
        </w:num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Dewan Perwakilan Rakyat Daerah yang selanjutnya disingkat DPRD adalah Dewan Perwakilan Rakyat Daerah </w:t>
      </w:r>
      <w:r w:rsidR="00661F9F">
        <w:rPr>
          <w:rFonts w:ascii="Bookman Old Style" w:hAnsi="Bookman Old Style"/>
          <w:sz w:val="24"/>
          <w:szCs w:val="24"/>
        </w:rPr>
        <w:t>Kabupaten Temanggung</w:t>
      </w:r>
      <w:r w:rsidRPr="00AA6AF7">
        <w:rPr>
          <w:rFonts w:ascii="Bookman Old Style" w:hAnsi="Bookman Old Style"/>
          <w:sz w:val="24"/>
          <w:szCs w:val="24"/>
        </w:rPr>
        <w:t xml:space="preserve">. </w:t>
      </w:r>
    </w:p>
    <w:p w:rsidR="002A0095" w:rsidRPr="00AA6AF7" w:rsidRDefault="00B13246" w:rsidP="00AA6AF7">
      <w:pPr>
        <w:pStyle w:val="ListParagraph"/>
        <w:numPr>
          <w:ilvl w:val="0"/>
          <w:numId w:val="1"/>
        </w:num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Pusat Investasi Pemerintah yang selanjutnya disingkat PIP adalah instansi pemerintah pada Kementerian Keuangan Republik Indonesia yang menerapkan Pola Pengelolaan Keuangan Badan Layanan Umum dalam bidang pendanaan pembangunan infrastruktur sesuai dengan ketentuan perundang-undangan. </w:t>
      </w:r>
    </w:p>
    <w:p w:rsidR="002A0095" w:rsidRPr="00AA6AF7" w:rsidRDefault="00661F9F" w:rsidP="00AA6AF7">
      <w:pPr>
        <w:pStyle w:val="ListParagraph"/>
        <w:numPr>
          <w:ilvl w:val="0"/>
          <w:numId w:val="1"/>
        </w:numPr>
        <w:spacing w:before="60" w:after="60" w:line="240" w:lineRule="auto"/>
        <w:jc w:val="both"/>
        <w:rPr>
          <w:rFonts w:ascii="Bookman Old Style" w:hAnsi="Bookman Old Style"/>
          <w:sz w:val="24"/>
          <w:szCs w:val="24"/>
        </w:rPr>
      </w:pPr>
      <w:r>
        <w:rPr>
          <w:rFonts w:ascii="Bookman Old Style" w:hAnsi="Bookman Old Style"/>
          <w:sz w:val="24"/>
          <w:szCs w:val="24"/>
        </w:rPr>
        <w:t>Pasar Legi Parakan</w:t>
      </w:r>
      <w:r w:rsidR="00B13246" w:rsidRPr="00AA6AF7">
        <w:rPr>
          <w:rFonts w:ascii="Bookman Old Style" w:hAnsi="Bookman Old Style"/>
          <w:sz w:val="24"/>
          <w:szCs w:val="24"/>
        </w:rPr>
        <w:t xml:space="preserve"> yang selanjutnya disingkat </w:t>
      </w:r>
      <w:r>
        <w:rPr>
          <w:rFonts w:ascii="Bookman Old Style" w:hAnsi="Bookman Old Style"/>
          <w:sz w:val="24"/>
          <w:szCs w:val="24"/>
        </w:rPr>
        <w:t>Pasar</w:t>
      </w:r>
      <w:r w:rsidR="00B13246" w:rsidRPr="00AA6AF7">
        <w:rPr>
          <w:rFonts w:ascii="Bookman Old Style" w:hAnsi="Bookman Old Style"/>
          <w:sz w:val="24"/>
          <w:szCs w:val="24"/>
        </w:rPr>
        <w:t xml:space="preserve"> adalah </w:t>
      </w:r>
      <w:r>
        <w:rPr>
          <w:rFonts w:ascii="Bookman Old Style" w:hAnsi="Bookman Old Style"/>
          <w:sz w:val="24"/>
          <w:szCs w:val="24"/>
        </w:rPr>
        <w:t>Pasar Legi Parakan Kabupaten Temanggung</w:t>
      </w:r>
      <w:r w:rsidR="00B13246" w:rsidRPr="00AA6AF7">
        <w:rPr>
          <w:rFonts w:ascii="Bookman Old Style" w:hAnsi="Bookman Old Style"/>
          <w:sz w:val="24"/>
          <w:szCs w:val="24"/>
        </w:rPr>
        <w:t xml:space="preserve">. </w:t>
      </w:r>
    </w:p>
    <w:p w:rsidR="002A0095" w:rsidRPr="00AA6AF7" w:rsidRDefault="00B13246" w:rsidP="00AA6AF7">
      <w:pPr>
        <w:pStyle w:val="ListParagraph"/>
        <w:numPr>
          <w:ilvl w:val="0"/>
          <w:numId w:val="1"/>
        </w:num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Anggaran Pendapatan dan Belanja Daerah yang selanjutnya disingkat APBD adalah rencana keuangan tahunan pemerintahan daerah yang dibahas dan disetujui bersama oleh pemerintah daerah dan DPRD dan ditetapkan dengan Peraturan Daerah. </w:t>
      </w:r>
    </w:p>
    <w:p w:rsidR="002A0095" w:rsidRPr="00AA6AF7" w:rsidRDefault="00B13246" w:rsidP="00AA6AF7">
      <w:pPr>
        <w:pStyle w:val="ListParagraph"/>
        <w:numPr>
          <w:ilvl w:val="0"/>
          <w:numId w:val="1"/>
        </w:num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Pinjaman Daerah adalah semua transaksi yang mengakibatkan Daerah menerima sejumlah uang atau menerima manfaat yang bernilai uang dari pihak lain sehingga Daerah dibebani kewajiban untuk membayar kembali. </w:t>
      </w:r>
    </w:p>
    <w:p w:rsidR="00B13246" w:rsidRPr="00AA6AF7" w:rsidRDefault="00B13246" w:rsidP="00AA6AF7">
      <w:pPr>
        <w:pStyle w:val="ListParagraph"/>
        <w:numPr>
          <w:ilvl w:val="0"/>
          <w:numId w:val="1"/>
        </w:numPr>
        <w:spacing w:before="60" w:after="60" w:line="240" w:lineRule="auto"/>
        <w:ind w:hanging="540"/>
        <w:jc w:val="both"/>
        <w:rPr>
          <w:rFonts w:ascii="Bookman Old Style" w:hAnsi="Bookman Old Style"/>
          <w:sz w:val="24"/>
          <w:szCs w:val="24"/>
        </w:rPr>
      </w:pPr>
      <w:r w:rsidRPr="00AA6AF7">
        <w:rPr>
          <w:rFonts w:ascii="Bookman Old Style" w:hAnsi="Bookman Old Style"/>
          <w:sz w:val="24"/>
          <w:szCs w:val="24"/>
        </w:rPr>
        <w:t xml:space="preserve">Pengembalian pinjaman adalah kewajiban untuk membayar kembali semua transaksi yang mengakibatkan daerah menerima sejumlah uang atau menerima manfaat yang bernilai uang dari pihak lain. </w:t>
      </w:r>
    </w:p>
    <w:p w:rsidR="00603E32" w:rsidRPr="00DA45B0" w:rsidRDefault="00603E32" w:rsidP="00603E32">
      <w:pPr>
        <w:pStyle w:val="ListParagraph"/>
        <w:numPr>
          <w:ilvl w:val="0"/>
          <w:numId w:val="1"/>
        </w:numPr>
        <w:spacing w:before="60" w:after="60" w:line="240" w:lineRule="auto"/>
        <w:ind w:hanging="540"/>
        <w:jc w:val="both"/>
        <w:rPr>
          <w:rFonts w:ascii="Bookman Old Style" w:hAnsi="Bookman Old Style"/>
          <w:color w:val="000000" w:themeColor="text1"/>
          <w:sz w:val="24"/>
          <w:szCs w:val="24"/>
        </w:rPr>
      </w:pPr>
      <w:r w:rsidRPr="00DA45B0">
        <w:rPr>
          <w:rFonts w:ascii="Bookman Old Style" w:hAnsi="Bookman Old Style"/>
          <w:color w:val="000000" w:themeColor="text1"/>
          <w:sz w:val="24"/>
          <w:szCs w:val="24"/>
        </w:rPr>
        <w:t xml:space="preserve">Perjanjian investasi  adalah kesepakatan tertulis dalam rangka penyediaan dana investasi antara Pusat Investasi Pemerintah dengan Pemerintah daerah </w:t>
      </w:r>
    </w:p>
    <w:p w:rsidR="00B13246" w:rsidRDefault="00B01DA2" w:rsidP="00AA6AF7">
      <w:pPr>
        <w:pStyle w:val="ListParagraph"/>
        <w:numPr>
          <w:ilvl w:val="0"/>
          <w:numId w:val="1"/>
        </w:numPr>
        <w:spacing w:before="60" w:after="60" w:line="240" w:lineRule="auto"/>
        <w:ind w:hanging="540"/>
        <w:jc w:val="both"/>
        <w:rPr>
          <w:rFonts w:ascii="Bookman Old Style" w:hAnsi="Bookman Old Style"/>
          <w:sz w:val="24"/>
          <w:szCs w:val="24"/>
        </w:rPr>
      </w:pPr>
      <w:r>
        <w:rPr>
          <w:rFonts w:ascii="Bookman Old Style" w:hAnsi="Bookman Old Style"/>
          <w:sz w:val="24"/>
          <w:szCs w:val="24"/>
        </w:rPr>
        <w:t>Dana Alokasi</w:t>
      </w:r>
      <w:r w:rsidR="00B13246" w:rsidRPr="00AA6AF7">
        <w:rPr>
          <w:rFonts w:ascii="Bookman Old Style" w:hAnsi="Bookman Old Style"/>
          <w:sz w:val="24"/>
          <w:szCs w:val="24"/>
        </w:rPr>
        <w:t xml:space="preserve"> </w:t>
      </w:r>
      <w:r>
        <w:rPr>
          <w:rFonts w:ascii="Bookman Old Style" w:hAnsi="Bookman Old Style"/>
          <w:sz w:val="24"/>
          <w:szCs w:val="24"/>
        </w:rPr>
        <w:t>Umum yang selanjutnya disebut DAU adalah</w:t>
      </w:r>
      <w:r w:rsidR="000D5D90">
        <w:rPr>
          <w:rFonts w:ascii="Bookman Old Style" w:hAnsi="Bookman Old Style"/>
          <w:sz w:val="24"/>
          <w:szCs w:val="24"/>
        </w:rPr>
        <w:t xml:space="preserve"> dana yang bersumber dari Anggaran</w:t>
      </w:r>
      <w:r w:rsidR="009B5367">
        <w:rPr>
          <w:rFonts w:ascii="Bookman Old Style" w:hAnsi="Bookman Old Style"/>
          <w:sz w:val="24"/>
          <w:szCs w:val="24"/>
        </w:rPr>
        <w:t xml:space="preserve"> Pendapatan dan Belanja Negara </w:t>
      </w:r>
      <w:r w:rsidR="000D5D90">
        <w:rPr>
          <w:rFonts w:ascii="Bookman Old Style" w:hAnsi="Bookman Old Style"/>
          <w:sz w:val="24"/>
          <w:szCs w:val="24"/>
        </w:rPr>
        <w:t>yang dialokasikan dengan tujuan pemeratan kemampuan keuangan antar daerah untuk mendanai kebutuhan Daerah dalam rangka pelaksanaan desentralisasi.</w:t>
      </w:r>
    </w:p>
    <w:p w:rsidR="00AC743F" w:rsidRPr="000D1F19" w:rsidRDefault="00AC743F" w:rsidP="00AA6AF7">
      <w:pPr>
        <w:pStyle w:val="ListParagraph"/>
        <w:numPr>
          <w:ilvl w:val="0"/>
          <w:numId w:val="1"/>
        </w:numPr>
        <w:spacing w:before="60" w:after="60" w:line="240" w:lineRule="auto"/>
        <w:ind w:hanging="540"/>
        <w:jc w:val="both"/>
        <w:rPr>
          <w:rFonts w:ascii="Bookman Old Style" w:hAnsi="Bookman Old Style"/>
          <w:sz w:val="24"/>
          <w:szCs w:val="24"/>
        </w:rPr>
      </w:pPr>
      <w:r w:rsidRPr="00AC743F">
        <w:rPr>
          <w:rFonts w:ascii="Bookman Old Style" w:hAnsi="Bookman Old Style" w:cs="Courier New"/>
        </w:rPr>
        <w:t xml:space="preserve">Dana Investasi </w:t>
      </w:r>
      <w:r w:rsidRPr="00AC743F">
        <w:rPr>
          <w:rFonts w:ascii="Bookman Old Style" w:hAnsi="Bookman Old Style"/>
          <w:sz w:val="24"/>
          <w:szCs w:val="24"/>
        </w:rPr>
        <w:t>adalah sejumlah dana yang disediakan oleh PIP dalam bentuk Pinjaman kepada</w:t>
      </w:r>
      <w:r w:rsidRPr="00AC743F">
        <w:rPr>
          <w:rFonts w:ascii="Bookman Old Style" w:hAnsi="Bookman Old Style" w:cs="Courier New"/>
        </w:rPr>
        <w:t xml:space="preserve"> Daerah</w:t>
      </w:r>
      <w:r w:rsidR="000D1F19">
        <w:rPr>
          <w:rFonts w:ascii="Bookman Old Style" w:hAnsi="Bookman Old Style" w:cs="Courier New"/>
        </w:rPr>
        <w:t>.</w:t>
      </w:r>
    </w:p>
    <w:p w:rsidR="000D1F19" w:rsidRPr="00A151A4" w:rsidRDefault="000D1F19" w:rsidP="00AA6AF7">
      <w:pPr>
        <w:pStyle w:val="ListParagraph"/>
        <w:numPr>
          <w:ilvl w:val="0"/>
          <w:numId w:val="1"/>
        </w:numPr>
        <w:spacing w:before="60" w:after="60" w:line="240" w:lineRule="auto"/>
        <w:ind w:hanging="540"/>
        <w:jc w:val="both"/>
        <w:rPr>
          <w:rFonts w:ascii="Bookman Old Style" w:hAnsi="Bookman Old Style"/>
          <w:sz w:val="24"/>
          <w:szCs w:val="24"/>
        </w:rPr>
      </w:pPr>
      <w:r w:rsidRPr="00A151A4">
        <w:rPr>
          <w:rFonts w:ascii="Bookman Old Style" w:hAnsi="Bookman Old Style" w:cs="Courier New"/>
          <w:sz w:val="24"/>
          <w:szCs w:val="24"/>
        </w:rPr>
        <w:t xml:space="preserve">Dana Bagi Hasil adalah </w:t>
      </w:r>
      <w:r w:rsidRPr="00A151A4">
        <w:rPr>
          <w:rFonts w:ascii="Bookman Old Style" w:hAnsi="Bookman Old Style"/>
          <w:sz w:val="24"/>
          <w:szCs w:val="24"/>
        </w:rPr>
        <w:t>dana yang bersumber dari pendapatan Anggaran Pendapatan dan Belanja Negara yang dialokasikan kepada Daerah berdasarkan angka persentase tertentu untuk mendanai kebutuhan Daerah dalam rangka pelaksanaan Desentralisasi.</w:t>
      </w:r>
    </w:p>
    <w:p w:rsidR="00092E3D" w:rsidRPr="00731551" w:rsidRDefault="00092E3D" w:rsidP="00092E3D">
      <w:pPr>
        <w:pStyle w:val="ListParagraph"/>
        <w:numPr>
          <w:ilvl w:val="0"/>
          <w:numId w:val="1"/>
        </w:numPr>
        <w:spacing w:before="60" w:after="60" w:line="240" w:lineRule="auto"/>
        <w:ind w:hanging="540"/>
        <w:jc w:val="both"/>
        <w:rPr>
          <w:rFonts w:ascii="Bookman Old Style" w:hAnsi="Bookman Old Style"/>
          <w:sz w:val="24"/>
          <w:szCs w:val="24"/>
        </w:rPr>
      </w:pPr>
      <w:r w:rsidRPr="00274F46">
        <w:rPr>
          <w:rFonts w:ascii="Bookman Old Style" w:hAnsi="Bookman Old Style" w:cs="Courier New"/>
          <w:i/>
          <w:sz w:val="24"/>
          <w:szCs w:val="24"/>
        </w:rPr>
        <w:t>Administration Fee</w:t>
      </w:r>
      <w:r w:rsidRPr="00731551">
        <w:rPr>
          <w:rFonts w:ascii="Bookman Old Style" w:hAnsi="Bookman Old Style" w:cs="Courier New"/>
          <w:sz w:val="24"/>
          <w:szCs w:val="24"/>
        </w:rPr>
        <w:t xml:space="preserve"> adalah biaya yang wajib dibayarkan dimuka oleh Daerah  kepada PIP sebagai biaya administrasi pemberian Pinjaman</w:t>
      </w:r>
      <w:r w:rsidR="00356FFB">
        <w:rPr>
          <w:rFonts w:ascii="Bookman Old Style" w:hAnsi="Bookman Old Style" w:cs="Courier New"/>
          <w:sz w:val="24"/>
          <w:szCs w:val="24"/>
        </w:rPr>
        <w:t>.</w:t>
      </w:r>
    </w:p>
    <w:p w:rsidR="009A353E" w:rsidRPr="009A353E" w:rsidRDefault="00092E3D" w:rsidP="009A353E">
      <w:pPr>
        <w:pStyle w:val="ListParagraph"/>
        <w:numPr>
          <w:ilvl w:val="0"/>
          <w:numId w:val="1"/>
        </w:numPr>
        <w:spacing w:before="60" w:after="60" w:line="240" w:lineRule="auto"/>
        <w:ind w:hanging="540"/>
        <w:jc w:val="both"/>
        <w:rPr>
          <w:rFonts w:ascii="Bookman Old Style" w:hAnsi="Bookman Old Style"/>
          <w:sz w:val="24"/>
          <w:szCs w:val="24"/>
        </w:rPr>
      </w:pPr>
      <w:r w:rsidRPr="00274F46">
        <w:rPr>
          <w:rFonts w:ascii="Bookman Old Style" w:hAnsi="Bookman Old Style" w:cs="Courier New"/>
          <w:i/>
          <w:sz w:val="24"/>
          <w:szCs w:val="24"/>
        </w:rPr>
        <w:t>Management Fee</w:t>
      </w:r>
      <w:r w:rsidRPr="00731551">
        <w:rPr>
          <w:rFonts w:ascii="Bookman Old Style" w:hAnsi="Bookman Old Style" w:cs="Courier New"/>
          <w:sz w:val="24"/>
          <w:szCs w:val="24"/>
        </w:rPr>
        <w:t xml:space="preserve"> adalah biaya yang wajib </w:t>
      </w:r>
      <w:r w:rsidR="009A353E">
        <w:rPr>
          <w:rFonts w:ascii="Bookman Old Style" w:hAnsi="Bookman Old Style" w:cs="Courier New"/>
          <w:sz w:val="24"/>
          <w:szCs w:val="24"/>
        </w:rPr>
        <w:t xml:space="preserve">dibayarkan dimuka oleh Daerah </w:t>
      </w:r>
      <w:r w:rsidRPr="00731551">
        <w:rPr>
          <w:rFonts w:ascii="Bookman Old Style" w:hAnsi="Bookman Old Style" w:cs="Courier New"/>
          <w:sz w:val="24"/>
          <w:szCs w:val="24"/>
        </w:rPr>
        <w:t>kepada PIP sebagai biaya pengelolaan Dana Investasi</w:t>
      </w:r>
      <w:r w:rsidR="00356FFB">
        <w:rPr>
          <w:rFonts w:ascii="Bookman Old Style" w:hAnsi="Bookman Old Style" w:cs="Courier New"/>
          <w:sz w:val="24"/>
          <w:szCs w:val="24"/>
        </w:rPr>
        <w:t>.</w:t>
      </w:r>
    </w:p>
    <w:p w:rsidR="009A353E" w:rsidRDefault="009A353E" w:rsidP="009A353E">
      <w:pPr>
        <w:spacing w:before="60" w:after="60" w:line="240" w:lineRule="auto"/>
        <w:jc w:val="both"/>
        <w:rPr>
          <w:rFonts w:ascii="Bookman Old Style" w:hAnsi="Bookman Old Style"/>
          <w:sz w:val="24"/>
          <w:szCs w:val="24"/>
        </w:rPr>
      </w:pPr>
    </w:p>
    <w:p w:rsidR="009A353E" w:rsidRDefault="009A353E" w:rsidP="009A353E">
      <w:pPr>
        <w:spacing w:before="60" w:after="60" w:line="240" w:lineRule="auto"/>
        <w:jc w:val="both"/>
        <w:rPr>
          <w:rFonts w:ascii="Bookman Old Style" w:hAnsi="Bookman Old Style"/>
          <w:sz w:val="24"/>
          <w:szCs w:val="24"/>
        </w:rPr>
      </w:pPr>
    </w:p>
    <w:p w:rsidR="009A353E" w:rsidRDefault="009A353E" w:rsidP="009A353E">
      <w:pPr>
        <w:spacing w:before="60" w:after="60" w:line="240" w:lineRule="auto"/>
        <w:jc w:val="both"/>
        <w:rPr>
          <w:rFonts w:ascii="Bookman Old Style" w:hAnsi="Bookman Old Style"/>
          <w:sz w:val="24"/>
          <w:szCs w:val="24"/>
        </w:rPr>
      </w:pPr>
    </w:p>
    <w:p w:rsidR="009A353E" w:rsidRPr="009A353E" w:rsidRDefault="009A353E" w:rsidP="009A353E">
      <w:pPr>
        <w:spacing w:before="60" w:after="60" w:line="240" w:lineRule="auto"/>
        <w:jc w:val="both"/>
        <w:rPr>
          <w:rFonts w:ascii="Bookman Old Style" w:hAnsi="Bookman Old Style"/>
          <w:sz w:val="24"/>
          <w:szCs w:val="24"/>
        </w:rPr>
      </w:pPr>
    </w:p>
    <w:p w:rsidR="009A353E" w:rsidRPr="009A353E" w:rsidRDefault="00092E3D" w:rsidP="009A353E">
      <w:pPr>
        <w:pStyle w:val="ListParagraph"/>
        <w:numPr>
          <w:ilvl w:val="0"/>
          <w:numId w:val="1"/>
        </w:numPr>
        <w:spacing w:before="60" w:after="60" w:line="240" w:lineRule="auto"/>
        <w:ind w:hanging="540"/>
        <w:jc w:val="both"/>
        <w:rPr>
          <w:rFonts w:ascii="Bookman Old Style" w:hAnsi="Bookman Old Style"/>
          <w:sz w:val="24"/>
          <w:szCs w:val="24"/>
        </w:rPr>
      </w:pPr>
      <w:r w:rsidRPr="009A353E">
        <w:rPr>
          <w:rFonts w:ascii="Bookman Old Style" w:hAnsi="Bookman Old Style" w:cs="Courier New"/>
          <w:i/>
          <w:sz w:val="24"/>
          <w:szCs w:val="24"/>
        </w:rPr>
        <w:t>Upfront Fee</w:t>
      </w:r>
      <w:r w:rsidRPr="009A353E">
        <w:rPr>
          <w:rFonts w:ascii="Bookman Old Style" w:hAnsi="Bookman Old Style" w:cs="Courier New"/>
          <w:sz w:val="24"/>
          <w:szCs w:val="24"/>
        </w:rPr>
        <w:t xml:space="preserve"> adalah biaya yang wajib dibayarkan dimuka oleh Daerah kepada PIP sebagai biaya atas penyediaan Dana Investasi</w:t>
      </w:r>
      <w:r w:rsidR="009A353E" w:rsidRPr="009A353E">
        <w:rPr>
          <w:rFonts w:ascii="Bookman Old Style" w:hAnsi="Bookman Old Style" w:cs="Courier New"/>
          <w:sz w:val="24"/>
          <w:szCs w:val="24"/>
        </w:rPr>
        <w:t>.</w:t>
      </w:r>
    </w:p>
    <w:p w:rsidR="009A353E" w:rsidRPr="009A353E" w:rsidRDefault="00092E3D" w:rsidP="009A353E">
      <w:pPr>
        <w:pStyle w:val="ListParagraph"/>
        <w:numPr>
          <w:ilvl w:val="0"/>
          <w:numId w:val="1"/>
        </w:numPr>
        <w:spacing w:before="60" w:after="60" w:line="240" w:lineRule="auto"/>
        <w:ind w:hanging="540"/>
        <w:jc w:val="both"/>
        <w:rPr>
          <w:rFonts w:ascii="Bookman Old Style" w:hAnsi="Bookman Old Style"/>
          <w:sz w:val="24"/>
          <w:szCs w:val="24"/>
        </w:rPr>
      </w:pPr>
      <w:r w:rsidRPr="00731551">
        <w:rPr>
          <w:rFonts w:ascii="Bookman Old Style" w:hAnsi="Bookman Old Style" w:cs="Courier New"/>
          <w:sz w:val="24"/>
          <w:szCs w:val="24"/>
          <w:lang w:val="id-ID"/>
        </w:rPr>
        <w:t>Rekening Induk Dana Investasi</w:t>
      </w:r>
      <w:r w:rsidRPr="00731551">
        <w:rPr>
          <w:rFonts w:ascii="Bookman Old Style" w:hAnsi="Bookman Old Style" w:cs="Courier New"/>
          <w:sz w:val="24"/>
          <w:szCs w:val="24"/>
        </w:rPr>
        <w:t xml:space="preserve"> </w:t>
      </w:r>
      <w:r w:rsidRPr="00731551">
        <w:rPr>
          <w:rFonts w:ascii="Bookman Old Style" w:hAnsi="Bookman Old Style" w:cs="Courier New"/>
          <w:sz w:val="24"/>
          <w:szCs w:val="24"/>
          <w:lang w:val="id-ID"/>
        </w:rPr>
        <w:t xml:space="preserve">selanjutnya </w:t>
      </w:r>
      <w:r w:rsidR="00C57B33" w:rsidRPr="00731551">
        <w:rPr>
          <w:rFonts w:ascii="Bookman Old Style" w:hAnsi="Bookman Old Style" w:cs="Courier New"/>
          <w:sz w:val="24"/>
          <w:szCs w:val="24"/>
        </w:rPr>
        <w:t>disingkat</w:t>
      </w:r>
      <w:r w:rsidRPr="00731551">
        <w:rPr>
          <w:rFonts w:ascii="Bookman Old Style" w:hAnsi="Bookman Old Style" w:cs="Courier New"/>
          <w:sz w:val="24"/>
          <w:szCs w:val="24"/>
          <w:lang w:val="id-ID"/>
        </w:rPr>
        <w:t xml:space="preserve"> RIDI adalah rekening milik </w:t>
      </w:r>
      <w:r w:rsidRPr="00731551">
        <w:rPr>
          <w:rFonts w:ascii="Bookman Old Style" w:hAnsi="Bookman Old Style" w:cs="Courier New"/>
          <w:sz w:val="24"/>
          <w:szCs w:val="24"/>
        </w:rPr>
        <w:t>PIP</w:t>
      </w:r>
      <w:r w:rsidR="00356FFB">
        <w:rPr>
          <w:rFonts w:ascii="Bookman Old Style" w:hAnsi="Bookman Old Style" w:cs="Courier New"/>
          <w:sz w:val="24"/>
          <w:szCs w:val="24"/>
        </w:rPr>
        <w:t>.</w:t>
      </w:r>
    </w:p>
    <w:p w:rsidR="00F51968" w:rsidRPr="00731551" w:rsidRDefault="00092E3D" w:rsidP="00092E3D">
      <w:pPr>
        <w:pStyle w:val="ListParagraph"/>
        <w:numPr>
          <w:ilvl w:val="0"/>
          <w:numId w:val="1"/>
        </w:numPr>
        <w:spacing w:before="60" w:after="60" w:line="240" w:lineRule="auto"/>
        <w:ind w:hanging="540"/>
        <w:jc w:val="both"/>
        <w:rPr>
          <w:rFonts w:ascii="Bookman Old Style" w:hAnsi="Bookman Old Style"/>
          <w:sz w:val="24"/>
          <w:szCs w:val="24"/>
        </w:rPr>
      </w:pPr>
      <w:r w:rsidRPr="00731551">
        <w:rPr>
          <w:rFonts w:ascii="Bookman Old Style" w:hAnsi="Bookman Old Style" w:cs="Courier New"/>
          <w:sz w:val="24"/>
          <w:szCs w:val="24"/>
          <w:lang w:val="id-ID"/>
        </w:rPr>
        <w:t xml:space="preserve">Rekening Pendapatan adalah rekening milik </w:t>
      </w:r>
      <w:r w:rsidRPr="00731551">
        <w:rPr>
          <w:rFonts w:ascii="Bookman Old Style" w:hAnsi="Bookman Old Style" w:cs="Courier New"/>
          <w:sz w:val="24"/>
          <w:szCs w:val="24"/>
        </w:rPr>
        <w:t>PIP.</w:t>
      </w:r>
      <w:r w:rsidRPr="00731551">
        <w:rPr>
          <w:rFonts w:ascii="Bookman Old Style" w:hAnsi="Bookman Old Style" w:cs="Courier New"/>
          <w:sz w:val="24"/>
          <w:szCs w:val="24"/>
          <w:lang w:val="id-ID"/>
        </w:rPr>
        <w:t xml:space="preserve"> </w:t>
      </w:r>
    </w:p>
    <w:p w:rsidR="00F51968" w:rsidRPr="00731551" w:rsidRDefault="00092E3D" w:rsidP="00092E3D">
      <w:pPr>
        <w:pStyle w:val="ListParagraph"/>
        <w:numPr>
          <w:ilvl w:val="0"/>
          <w:numId w:val="1"/>
        </w:numPr>
        <w:spacing w:before="60" w:after="60" w:line="240" w:lineRule="auto"/>
        <w:ind w:hanging="540"/>
        <w:jc w:val="both"/>
        <w:rPr>
          <w:rFonts w:ascii="Bookman Old Style" w:hAnsi="Bookman Old Style"/>
          <w:sz w:val="24"/>
          <w:szCs w:val="24"/>
        </w:rPr>
      </w:pPr>
      <w:r w:rsidRPr="00731551">
        <w:rPr>
          <w:rFonts w:ascii="Bookman Old Style" w:hAnsi="Bookman Old Style" w:cs="Courier New"/>
          <w:sz w:val="24"/>
          <w:szCs w:val="24"/>
          <w:lang w:val="id-ID"/>
        </w:rPr>
        <w:t xml:space="preserve">Rekening Kas Umum Daerah, selanjutnya </w:t>
      </w:r>
      <w:r w:rsidR="00C57B33" w:rsidRPr="00731551">
        <w:rPr>
          <w:rFonts w:ascii="Bookman Old Style" w:hAnsi="Bookman Old Style" w:cs="Courier New"/>
          <w:sz w:val="24"/>
          <w:szCs w:val="24"/>
        </w:rPr>
        <w:t>disingkat</w:t>
      </w:r>
      <w:r w:rsidRPr="00731551">
        <w:rPr>
          <w:rFonts w:ascii="Bookman Old Style" w:hAnsi="Bookman Old Style" w:cs="Courier New"/>
          <w:sz w:val="24"/>
          <w:szCs w:val="24"/>
          <w:lang w:val="id-ID"/>
        </w:rPr>
        <w:t xml:space="preserve"> RKUD adalah rekening milik </w:t>
      </w:r>
      <w:r w:rsidR="00F51968" w:rsidRPr="00731551">
        <w:rPr>
          <w:rFonts w:ascii="Bookman Old Style" w:hAnsi="Bookman Old Style" w:cs="Courier New"/>
          <w:sz w:val="24"/>
          <w:szCs w:val="24"/>
        </w:rPr>
        <w:t>Daerah.</w:t>
      </w:r>
    </w:p>
    <w:p w:rsidR="000D1F19" w:rsidRDefault="000D1F19" w:rsidP="00AA6AF7">
      <w:pPr>
        <w:spacing w:before="60" w:after="60" w:line="240" w:lineRule="auto"/>
        <w:jc w:val="center"/>
        <w:rPr>
          <w:rFonts w:ascii="Bookman Old Style" w:hAnsi="Bookman Old Style"/>
          <w:sz w:val="24"/>
          <w:szCs w:val="24"/>
        </w:rPr>
      </w:pP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BAB II</w:t>
      </w: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MAKSUD DAN TUJUAN</w:t>
      </w: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Pasal 2</w:t>
      </w:r>
    </w:p>
    <w:p w:rsidR="00B13246" w:rsidRPr="00AA6AF7" w:rsidRDefault="00B13246" w:rsidP="00AA6AF7">
      <w:pPr>
        <w:spacing w:before="60" w:after="60" w:line="240" w:lineRule="auto"/>
        <w:jc w:val="both"/>
        <w:rPr>
          <w:rFonts w:ascii="Bookman Old Style" w:hAnsi="Bookman Old Style"/>
          <w:sz w:val="24"/>
          <w:szCs w:val="24"/>
        </w:rPr>
      </w:pPr>
    </w:p>
    <w:p w:rsidR="00B13246" w:rsidRPr="00AA6AF7" w:rsidRDefault="00B13246" w:rsidP="00AA6AF7">
      <w:pPr>
        <w:pStyle w:val="ListParagraph"/>
        <w:numPr>
          <w:ilvl w:val="0"/>
          <w:numId w:val="4"/>
        </w:numPr>
        <w:spacing w:before="60" w:after="60" w:line="240" w:lineRule="auto"/>
        <w:ind w:left="360" w:hanging="540"/>
        <w:jc w:val="both"/>
        <w:rPr>
          <w:rFonts w:ascii="Bookman Old Style" w:hAnsi="Bookman Old Style"/>
          <w:sz w:val="24"/>
          <w:szCs w:val="24"/>
        </w:rPr>
      </w:pPr>
      <w:r w:rsidRPr="00AA6AF7">
        <w:rPr>
          <w:rFonts w:ascii="Bookman Old Style" w:hAnsi="Bookman Old Style"/>
          <w:sz w:val="24"/>
          <w:szCs w:val="24"/>
        </w:rPr>
        <w:t xml:space="preserve">Maksud pinjaman daerah adalah untuk meningkatkan kemampuan pembiayaan daerah dalam rangka </w:t>
      </w:r>
      <w:r w:rsidR="00661F9F">
        <w:rPr>
          <w:rFonts w:ascii="Bookman Old Style" w:hAnsi="Bookman Old Style"/>
          <w:sz w:val="24"/>
          <w:szCs w:val="24"/>
        </w:rPr>
        <w:t>pembangunan Pasar</w:t>
      </w:r>
      <w:r w:rsidRPr="00AA6AF7">
        <w:rPr>
          <w:rFonts w:ascii="Bookman Old Style" w:hAnsi="Bookman Old Style"/>
          <w:sz w:val="24"/>
          <w:szCs w:val="24"/>
        </w:rPr>
        <w:t xml:space="preserve">. </w:t>
      </w:r>
    </w:p>
    <w:p w:rsidR="007D5EA7" w:rsidRPr="00074A52" w:rsidRDefault="00B13246" w:rsidP="00DD695A">
      <w:pPr>
        <w:pStyle w:val="ListParagraph"/>
        <w:numPr>
          <w:ilvl w:val="0"/>
          <w:numId w:val="4"/>
        </w:numPr>
        <w:spacing w:before="60" w:after="60" w:line="240" w:lineRule="auto"/>
        <w:ind w:left="360" w:hanging="540"/>
        <w:jc w:val="both"/>
        <w:rPr>
          <w:rFonts w:ascii="Bookman Old Style" w:hAnsi="Bookman Old Style"/>
          <w:sz w:val="24"/>
          <w:szCs w:val="24"/>
        </w:rPr>
      </w:pPr>
      <w:r w:rsidRPr="00AA6AF7">
        <w:rPr>
          <w:rFonts w:ascii="Bookman Old Style" w:hAnsi="Bookman Old Style"/>
          <w:sz w:val="24"/>
          <w:szCs w:val="24"/>
        </w:rPr>
        <w:t xml:space="preserve">Tujuan pinjaman daerah adalah untuk </w:t>
      </w:r>
      <w:r w:rsidR="00661F9F">
        <w:rPr>
          <w:rFonts w:ascii="Bookman Old Style" w:hAnsi="Bookman Old Style"/>
          <w:sz w:val="24"/>
          <w:szCs w:val="24"/>
        </w:rPr>
        <w:t>pembiayaan pembangunan Pasar</w:t>
      </w:r>
      <w:r w:rsidRPr="00AA6AF7">
        <w:rPr>
          <w:rFonts w:ascii="Bookman Old Style" w:hAnsi="Bookman Old Style"/>
          <w:sz w:val="24"/>
          <w:szCs w:val="24"/>
        </w:rPr>
        <w:t xml:space="preserve">. </w:t>
      </w:r>
    </w:p>
    <w:p w:rsidR="00536B7F" w:rsidRDefault="00536B7F" w:rsidP="009B5367">
      <w:pPr>
        <w:spacing w:after="0" w:line="240" w:lineRule="auto"/>
        <w:rPr>
          <w:rFonts w:ascii="Bookman Old Style" w:hAnsi="Bookman Old Style"/>
          <w:sz w:val="24"/>
          <w:szCs w:val="24"/>
        </w:rPr>
      </w:pPr>
    </w:p>
    <w:p w:rsidR="00B13246" w:rsidRPr="00AA6AF7" w:rsidRDefault="00B13246" w:rsidP="00074A52">
      <w:pPr>
        <w:spacing w:after="0" w:line="240" w:lineRule="auto"/>
        <w:jc w:val="center"/>
        <w:rPr>
          <w:rFonts w:ascii="Bookman Old Style" w:hAnsi="Bookman Old Style"/>
          <w:sz w:val="24"/>
          <w:szCs w:val="24"/>
        </w:rPr>
      </w:pPr>
      <w:r w:rsidRPr="00AA6AF7">
        <w:rPr>
          <w:rFonts w:ascii="Bookman Old Style" w:hAnsi="Bookman Old Style"/>
          <w:sz w:val="24"/>
          <w:szCs w:val="24"/>
        </w:rPr>
        <w:t>BAB III</w:t>
      </w:r>
    </w:p>
    <w:p w:rsidR="00B13246" w:rsidRPr="00AA6AF7" w:rsidRDefault="00B13246" w:rsidP="00074A52">
      <w:pPr>
        <w:spacing w:after="0" w:line="240" w:lineRule="auto"/>
        <w:jc w:val="center"/>
        <w:rPr>
          <w:rFonts w:ascii="Bookman Old Style" w:hAnsi="Bookman Old Style"/>
          <w:sz w:val="24"/>
          <w:szCs w:val="24"/>
        </w:rPr>
      </w:pPr>
      <w:r w:rsidRPr="00AA6AF7">
        <w:rPr>
          <w:rFonts w:ascii="Bookman Old Style" w:hAnsi="Bookman Old Style"/>
          <w:sz w:val="24"/>
          <w:szCs w:val="24"/>
        </w:rPr>
        <w:t>JUMLAH DAN SUMBER</w:t>
      </w:r>
    </w:p>
    <w:p w:rsidR="00B13246" w:rsidRPr="00AA6AF7" w:rsidRDefault="00B13246" w:rsidP="00074A52">
      <w:pPr>
        <w:spacing w:after="0" w:line="240" w:lineRule="auto"/>
        <w:jc w:val="center"/>
        <w:rPr>
          <w:rFonts w:ascii="Bookman Old Style" w:hAnsi="Bookman Old Style"/>
          <w:sz w:val="24"/>
          <w:szCs w:val="24"/>
        </w:rPr>
      </w:pPr>
      <w:r w:rsidRPr="00AA6AF7">
        <w:rPr>
          <w:rFonts w:ascii="Bookman Old Style" w:hAnsi="Bookman Old Style"/>
          <w:sz w:val="24"/>
          <w:szCs w:val="24"/>
        </w:rPr>
        <w:t>Pasal 3</w:t>
      </w:r>
    </w:p>
    <w:p w:rsidR="00B13246" w:rsidRPr="00AA6AF7" w:rsidRDefault="00B13246" w:rsidP="00AA6AF7">
      <w:pPr>
        <w:spacing w:before="60" w:after="60" w:line="240" w:lineRule="auto"/>
        <w:jc w:val="both"/>
        <w:rPr>
          <w:rFonts w:ascii="Bookman Old Style" w:hAnsi="Bookman Old Style"/>
          <w:sz w:val="24"/>
          <w:szCs w:val="24"/>
        </w:rPr>
      </w:pPr>
    </w:p>
    <w:p w:rsidR="00B13246" w:rsidRDefault="00B13246" w:rsidP="00D936CA">
      <w:pPr>
        <w:pStyle w:val="ListParagraph"/>
        <w:numPr>
          <w:ilvl w:val="0"/>
          <w:numId w:val="18"/>
        </w:numPr>
        <w:spacing w:before="60" w:after="60" w:line="240" w:lineRule="auto"/>
        <w:ind w:left="360"/>
        <w:jc w:val="both"/>
        <w:rPr>
          <w:rFonts w:ascii="Bookman Old Style" w:hAnsi="Bookman Old Style"/>
          <w:sz w:val="24"/>
          <w:szCs w:val="24"/>
        </w:rPr>
      </w:pPr>
      <w:r w:rsidRPr="00D936CA">
        <w:rPr>
          <w:rFonts w:ascii="Bookman Old Style" w:hAnsi="Bookman Old Style"/>
          <w:sz w:val="24"/>
          <w:szCs w:val="24"/>
        </w:rPr>
        <w:t xml:space="preserve">Jumlah </w:t>
      </w:r>
      <w:r w:rsidR="00731551" w:rsidRPr="00D936CA">
        <w:rPr>
          <w:rFonts w:ascii="Bookman Old Style" w:hAnsi="Bookman Old Style"/>
          <w:sz w:val="24"/>
          <w:szCs w:val="24"/>
        </w:rPr>
        <w:t xml:space="preserve">pinjaman daerah </w:t>
      </w:r>
      <w:r w:rsidRPr="00D936CA">
        <w:rPr>
          <w:rFonts w:ascii="Bookman Old Style" w:hAnsi="Bookman Old Style"/>
          <w:sz w:val="24"/>
          <w:szCs w:val="24"/>
        </w:rPr>
        <w:t>ditetapkan sebesar Rp</w:t>
      </w:r>
      <w:r w:rsidR="00274F46">
        <w:rPr>
          <w:rFonts w:ascii="Bookman Old Style" w:hAnsi="Bookman Old Style"/>
          <w:sz w:val="24"/>
          <w:szCs w:val="24"/>
        </w:rPr>
        <w:t xml:space="preserve"> </w:t>
      </w:r>
      <w:r w:rsidR="00D936CA" w:rsidRPr="00D936CA">
        <w:rPr>
          <w:rFonts w:ascii="Bookman Old Style" w:hAnsi="Bookman Old Style"/>
          <w:sz w:val="24"/>
          <w:szCs w:val="24"/>
        </w:rPr>
        <w:t>90.172.435.000</w:t>
      </w:r>
      <w:r w:rsidR="00E33357">
        <w:rPr>
          <w:rFonts w:ascii="Bookman Old Style" w:hAnsi="Bookman Old Style"/>
          <w:sz w:val="24"/>
          <w:szCs w:val="24"/>
        </w:rPr>
        <w:t>,00</w:t>
      </w:r>
      <w:r w:rsidRPr="00D936CA">
        <w:rPr>
          <w:rFonts w:ascii="Bookman Old Style" w:hAnsi="Bookman Old Style"/>
          <w:sz w:val="24"/>
          <w:szCs w:val="24"/>
        </w:rPr>
        <w:t xml:space="preserve"> (</w:t>
      </w:r>
      <w:r w:rsidR="00D936CA" w:rsidRPr="00D936CA">
        <w:rPr>
          <w:rFonts w:ascii="Bookman Old Style" w:hAnsi="Bookman Old Style"/>
          <w:sz w:val="24"/>
          <w:szCs w:val="24"/>
        </w:rPr>
        <w:t xml:space="preserve">Sembilan puluh milyar seratus tujuh puluh dua juta empat ratus tiga puluh lima ribu </w:t>
      </w:r>
      <w:r w:rsidRPr="00D936CA">
        <w:rPr>
          <w:rFonts w:ascii="Bookman Old Style" w:hAnsi="Bookman Old Style"/>
          <w:sz w:val="24"/>
          <w:szCs w:val="24"/>
        </w:rPr>
        <w:t xml:space="preserve">rupiah). </w:t>
      </w:r>
    </w:p>
    <w:p w:rsidR="00D936CA" w:rsidRPr="00D936CA" w:rsidRDefault="00D936CA" w:rsidP="00D936CA">
      <w:pPr>
        <w:pStyle w:val="ListParagraph"/>
        <w:numPr>
          <w:ilvl w:val="0"/>
          <w:numId w:val="18"/>
        </w:numPr>
        <w:spacing w:before="60" w:after="60" w:line="240" w:lineRule="auto"/>
        <w:ind w:left="360"/>
        <w:jc w:val="both"/>
        <w:rPr>
          <w:rFonts w:ascii="Bookman Old Style" w:hAnsi="Bookman Old Style"/>
          <w:sz w:val="24"/>
          <w:szCs w:val="24"/>
        </w:rPr>
      </w:pPr>
      <w:r>
        <w:rPr>
          <w:rFonts w:ascii="Bookman Old Style" w:hAnsi="Bookman Old Style"/>
          <w:sz w:val="24"/>
          <w:szCs w:val="24"/>
        </w:rPr>
        <w:t xml:space="preserve">Jumlah </w:t>
      </w:r>
      <w:r w:rsidR="00731551">
        <w:rPr>
          <w:rFonts w:ascii="Bookman Old Style" w:hAnsi="Bookman Old Style"/>
          <w:sz w:val="24"/>
          <w:szCs w:val="24"/>
        </w:rPr>
        <w:t xml:space="preserve">pinjaman daerah </w:t>
      </w:r>
      <w:r>
        <w:rPr>
          <w:rFonts w:ascii="Bookman Old Style" w:hAnsi="Bookman Old Style"/>
          <w:sz w:val="24"/>
          <w:szCs w:val="24"/>
        </w:rPr>
        <w:t xml:space="preserve">sebagaimana dimaksud pada ayat (1) adalah jumlah pinjaman daerah </w:t>
      </w:r>
      <w:r w:rsidR="00731551">
        <w:rPr>
          <w:rFonts w:ascii="Bookman Old Style" w:hAnsi="Bookman Old Style"/>
          <w:sz w:val="24"/>
          <w:szCs w:val="24"/>
        </w:rPr>
        <w:t>paling banyak</w:t>
      </w:r>
      <w:r>
        <w:rPr>
          <w:rFonts w:ascii="Bookman Old Style" w:hAnsi="Bookman Old Style"/>
          <w:sz w:val="24"/>
          <w:szCs w:val="24"/>
        </w:rPr>
        <w:t xml:space="preserve"> yang dapat ditarik </w:t>
      </w:r>
      <w:r w:rsidR="00731551">
        <w:rPr>
          <w:rFonts w:ascii="Bookman Old Style" w:hAnsi="Bookman Old Style"/>
          <w:sz w:val="24"/>
          <w:szCs w:val="24"/>
        </w:rPr>
        <w:t>Daerah</w:t>
      </w:r>
      <w:r>
        <w:rPr>
          <w:rFonts w:ascii="Bookman Old Style" w:hAnsi="Bookman Old Style"/>
          <w:sz w:val="24"/>
          <w:szCs w:val="24"/>
        </w:rPr>
        <w:t>.</w:t>
      </w:r>
    </w:p>
    <w:p w:rsidR="00B13246" w:rsidRPr="00AA6AF7" w:rsidRDefault="00B13246" w:rsidP="00AA6AF7">
      <w:pPr>
        <w:spacing w:before="60" w:after="60" w:line="240" w:lineRule="auto"/>
        <w:jc w:val="both"/>
        <w:rPr>
          <w:rFonts w:ascii="Bookman Old Style" w:hAnsi="Bookman Old Style"/>
          <w:sz w:val="24"/>
          <w:szCs w:val="24"/>
        </w:rPr>
      </w:pPr>
    </w:p>
    <w:p w:rsidR="00B13246" w:rsidRPr="00AA6AF7" w:rsidRDefault="00B13246" w:rsidP="00AA6AF7">
      <w:pPr>
        <w:spacing w:before="60" w:after="60" w:line="240" w:lineRule="auto"/>
        <w:jc w:val="center"/>
        <w:rPr>
          <w:rFonts w:ascii="Bookman Old Style" w:hAnsi="Bookman Old Style"/>
          <w:sz w:val="24"/>
          <w:szCs w:val="24"/>
        </w:rPr>
      </w:pPr>
      <w:r w:rsidRPr="00AA6AF7">
        <w:rPr>
          <w:rFonts w:ascii="Bookman Old Style" w:hAnsi="Bookman Old Style"/>
          <w:sz w:val="24"/>
          <w:szCs w:val="24"/>
        </w:rPr>
        <w:t>Pasal 4</w:t>
      </w:r>
    </w:p>
    <w:p w:rsidR="00B13246" w:rsidRPr="00AA6AF7" w:rsidRDefault="00B13246" w:rsidP="00AA6AF7">
      <w:pPr>
        <w:spacing w:before="60" w:after="60" w:line="240" w:lineRule="auto"/>
        <w:jc w:val="both"/>
        <w:rPr>
          <w:rFonts w:ascii="Bookman Old Style" w:hAnsi="Bookman Old Style"/>
          <w:sz w:val="24"/>
          <w:szCs w:val="24"/>
        </w:rPr>
      </w:pPr>
    </w:p>
    <w:p w:rsidR="00B13246" w:rsidRPr="00AA6AF7" w:rsidRDefault="00B13246" w:rsidP="00AA6AF7">
      <w:p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Sumber </w:t>
      </w:r>
      <w:r w:rsidR="00731551" w:rsidRPr="00AA6AF7">
        <w:rPr>
          <w:rFonts w:ascii="Bookman Old Style" w:hAnsi="Bookman Old Style"/>
          <w:sz w:val="24"/>
          <w:szCs w:val="24"/>
        </w:rPr>
        <w:t xml:space="preserve">pinjaman daerah </w:t>
      </w:r>
      <w:r w:rsidRPr="00AA6AF7">
        <w:rPr>
          <w:rFonts w:ascii="Bookman Old Style" w:hAnsi="Bookman Old Style"/>
          <w:sz w:val="24"/>
          <w:szCs w:val="24"/>
        </w:rPr>
        <w:t xml:space="preserve">berasal dari PIP. </w:t>
      </w:r>
    </w:p>
    <w:p w:rsidR="00B13246" w:rsidRPr="00AA6AF7" w:rsidRDefault="00B13246" w:rsidP="00074A52">
      <w:pPr>
        <w:spacing w:after="0" w:line="240" w:lineRule="auto"/>
        <w:jc w:val="both"/>
        <w:rPr>
          <w:rFonts w:ascii="Bookman Old Style" w:hAnsi="Bookman Old Style"/>
          <w:sz w:val="24"/>
          <w:szCs w:val="24"/>
        </w:rPr>
      </w:pPr>
    </w:p>
    <w:p w:rsidR="00B13246" w:rsidRPr="005A5033" w:rsidRDefault="00B13246" w:rsidP="005A5033">
      <w:pPr>
        <w:spacing w:after="0" w:line="240" w:lineRule="auto"/>
        <w:jc w:val="center"/>
        <w:rPr>
          <w:rFonts w:ascii="Bookman Old Style" w:hAnsi="Bookman Old Style"/>
          <w:sz w:val="24"/>
          <w:szCs w:val="24"/>
        </w:rPr>
      </w:pPr>
      <w:r w:rsidRPr="00AA6AF7">
        <w:rPr>
          <w:rFonts w:ascii="Bookman Old Style" w:hAnsi="Bookman Old Style"/>
          <w:sz w:val="24"/>
          <w:szCs w:val="24"/>
        </w:rPr>
        <w:t>BAB IV</w:t>
      </w:r>
      <w:r w:rsidR="00514B15" w:rsidRPr="00514B15">
        <w:rPr>
          <w:rFonts w:ascii="Bookman Old Style" w:hAnsi="Bookman Old Style"/>
          <w:color w:val="4F81BD" w:themeColor="accent1"/>
          <w:sz w:val="24"/>
          <w:szCs w:val="24"/>
        </w:rPr>
        <w:t xml:space="preserve"> </w:t>
      </w:r>
      <w:r w:rsidRPr="00514B15">
        <w:rPr>
          <w:rFonts w:ascii="Bookman Old Style" w:hAnsi="Bookman Old Style"/>
          <w:color w:val="4F81BD" w:themeColor="accent1"/>
          <w:sz w:val="24"/>
          <w:szCs w:val="24"/>
        </w:rPr>
        <w:t xml:space="preserve"> </w:t>
      </w:r>
    </w:p>
    <w:p w:rsidR="00514B15" w:rsidRPr="00731551" w:rsidRDefault="00514B15" w:rsidP="00074A52">
      <w:pPr>
        <w:spacing w:after="0" w:line="240" w:lineRule="auto"/>
        <w:jc w:val="center"/>
        <w:rPr>
          <w:rFonts w:ascii="Bookman Old Style" w:hAnsi="Bookman Old Style"/>
          <w:sz w:val="24"/>
          <w:szCs w:val="24"/>
        </w:rPr>
      </w:pPr>
      <w:r w:rsidRPr="00731551">
        <w:rPr>
          <w:rFonts w:ascii="Bookman Old Style" w:hAnsi="Bookman Old Style"/>
          <w:sz w:val="24"/>
          <w:szCs w:val="24"/>
        </w:rPr>
        <w:t>JANGKA WAKTU</w:t>
      </w:r>
    </w:p>
    <w:p w:rsidR="00B13246" w:rsidRDefault="00B13246" w:rsidP="00074A52">
      <w:pPr>
        <w:spacing w:after="0" w:line="240" w:lineRule="auto"/>
        <w:jc w:val="center"/>
        <w:rPr>
          <w:rFonts w:ascii="Bookman Old Style" w:hAnsi="Bookman Old Style"/>
          <w:sz w:val="24"/>
          <w:szCs w:val="24"/>
        </w:rPr>
      </w:pPr>
      <w:r w:rsidRPr="00AA6AF7">
        <w:rPr>
          <w:rFonts w:ascii="Bookman Old Style" w:hAnsi="Bookman Old Style"/>
          <w:sz w:val="24"/>
          <w:szCs w:val="24"/>
        </w:rPr>
        <w:t>Pasal 5</w:t>
      </w:r>
    </w:p>
    <w:p w:rsidR="00F51968" w:rsidRDefault="00F51968" w:rsidP="00074A52">
      <w:pPr>
        <w:spacing w:after="0" w:line="240" w:lineRule="auto"/>
        <w:jc w:val="center"/>
        <w:rPr>
          <w:rFonts w:ascii="Bookman Old Style" w:hAnsi="Bookman Old Style"/>
          <w:sz w:val="24"/>
          <w:szCs w:val="24"/>
        </w:rPr>
      </w:pPr>
    </w:p>
    <w:p w:rsidR="00514B15" w:rsidRPr="00AC743F" w:rsidRDefault="009A353E" w:rsidP="00356FFB">
      <w:pPr>
        <w:pStyle w:val="ListParagraph"/>
        <w:widowControl w:val="0"/>
        <w:numPr>
          <w:ilvl w:val="0"/>
          <w:numId w:val="19"/>
        </w:numPr>
        <w:tabs>
          <w:tab w:val="clear" w:pos="2250"/>
          <w:tab w:val="num" w:pos="360"/>
        </w:tabs>
        <w:wordWrap w:val="0"/>
        <w:spacing w:after="0" w:line="240" w:lineRule="auto"/>
        <w:ind w:left="360"/>
        <w:jc w:val="both"/>
        <w:rPr>
          <w:rFonts w:ascii="Bookman Old Style" w:hAnsi="Bookman Old Style" w:cs="Courier New"/>
          <w:sz w:val="24"/>
          <w:szCs w:val="24"/>
        </w:rPr>
      </w:pPr>
      <w:r>
        <w:rPr>
          <w:rFonts w:ascii="Bookman Old Style" w:hAnsi="Bookman Old Style" w:cs="Courier New"/>
          <w:sz w:val="24"/>
          <w:szCs w:val="24"/>
        </w:rPr>
        <w:t xml:space="preserve">Jangka waktu </w:t>
      </w:r>
      <w:r w:rsidR="00731551" w:rsidRPr="00AC743F">
        <w:rPr>
          <w:rFonts w:ascii="Bookman Old Style" w:hAnsi="Bookman Old Style" w:cs="Courier New"/>
          <w:sz w:val="24"/>
          <w:szCs w:val="24"/>
        </w:rPr>
        <w:t xml:space="preserve">pinjaman </w:t>
      </w:r>
      <w:r w:rsidR="00514B15" w:rsidRPr="00AC743F">
        <w:rPr>
          <w:rFonts w:ascii="Bookman Old Style" w:hAnsi="Bookman Old Style" w:cs="Courier New"/>
          <w:sz w:val="24"/>
          <w:szCs w:val="24"/>
        </w:rPr>
        <w:t xml:space="preserve">ditetapkan selama 5 (lima) tahun dimulai sejak tanggal pencairan </w:t>
      </w:r>
      <w:r w:rsidR="00BB29BD">
        <w:rPr>
          <w:rFonts w:ascii="Bookman Old Style" w:hAnsi="Bookman Old Style" w:cs="Courier New"/>
          <w:sz w:val="24"/>
          <w:szCs w:val="24"/>
        </w:rPr>
        <w:t>uang muka</w:t>
      </w:r>
      <w:r w:rsidR="00514B15" w:rsidRPr="00AC743F">
        <w:rPr>
          <w:rFonts w:ascii="Bookman Old Style" w:hAnsi="Bookman Old Style" w:cs="Courier New"/>
          <w:sz w:val="24"/>
          <w:szCs w:val="24"/>
        </w:rPr>
        <w:t>, dengan masa tenggang (</w:t>
      </w:r>
      <w:r w:rsidR="00514B15" w:rsidRPr="00E33357">
        <w:rPr>
          <w:rFonts w:ascii="Bookman Old Style" w:hAnsi="Bookman Old Style" w:cs="Courier New"/>
          <w:i/>
          <w:sz w:val="24"/>
          <w:szCs w:val="24"/>
        </w:rPr>
        <w:t>grace period</w:t>
      </w:r>
      <w:r w:rsidR="00731551" w:rsidRPr="00E33357">
        <w:rPr>
          <w:rFonts w:ascii="Bookman Old Style" w:hAnsi="Bookman Old Style" w:cs="Courier New"/>
          <w:i/>
          <w:sz w:val="24"/>
          <w:szCs w:val="24"/>
        </w:rPr>
        <w:t>e</w:t>
      </w:r>
      <w:r w:rsidR="00514B15" w:rsidRPr="00AC743F">
        <w:rPr>
          <w:rFonts w:ascii="Bookman Old Style" w:hAnsi="Bookman Old Style" w:cs="Courier New"/>
          <w:sz w:val="24"/>
          <w:szCs w:val="24"/>
        </w:rPr>
        <w:t xml:space="preserve">) pembayaran pokok </w:t>
      </w:r>
      <w:r w:rsidR="00731551" w:rsidRPr="00AC743F">
        <w:rPr>
          <w:rFonts w:ascii="Bookman Old Style" w:hAnsi="Bookman Old Style" w:cs="Courier New"/>
          <w:sz w:val="24"/>
          <w:szCs w:val="24"/>
        </w:rPr>
        <w:t xml:space="preserve">pinjaman  </w:t>
      </w:r>
      <w:r w:rsidR="00514B15" w:rsidRPr="00AC743F">
        <w:rPr>
          <w:rFonts w:ascii="Bookman Old Style" w:hAnsi="Bookman Old Style" w:cs="Courier New"/>
          <w:sz w:val="24"/>
          <w:szCs w:val="24"/>
          <w:shd w:val="clear" w:color="auto" w:fill="FFFFFF" w:themeFill="background1"/>
          <w:lang w:val="id-ID"/>
        </w:rPr>
        <w:t>selama 1</w:t>
      </w:r>
      <w:r w:rsidR="00514B15" w:rsidRPr="00AC743F">
        <w:rPr>
          <w:rFonts w:ascii="Bookman Old Style" w:hAnsi="Bookman Old Style" w:cs="Courier New"/>
          <w:sz w:val="24"/>
          <w:szCs w:val="24"/>
          <w:shd w:val="clear" w:color="auto" w:fill="FFFFFF" w:themeFill="background1"/>
          <w:lang w:val="en-AU"/>
        </w:rPr>
        <w:t>6</w:t>
      </w:r>
      <w:r w:rsidR="00514B15" w:rsidRPr="00AC743F">
        <w:rPr>
          <w:rFonts w:ascii="Bookman Old Style" w:hAnsi="Bookman Old Style" w:cs="Courier New"/>
          <w:sz w:val="24"/>
          <w:szCs w:val="24"/>
          <w:shd w:val="clear" w:color="auto" w:fill="FFFFFF" w:themeFill="background1"/>
        </w:rPr>
        <w:t xml:space="preserve"> (enam</w:t>
      </w:r>
      <w:r w:rsidR="00514B15" w:rsidRPr="00AC743F">
        <w:rPr>
          <w:rFonts w:ascii="Bookman Old Style" w:hAnsi="Bookman Old Style" w:cs="Courier New"/>
          <w:sz w:val="24"/>
          <w:szCs w:val="24"/>
          <w:shd w:val="clear" w:color="auto" w:fill="FFFFFF" w:themeFill="background1"/>
          <w:lang w:val="id-ID"/>
        </w:rPr>
        <w:t xml:space="preserve"> belas</w:t>
      </w:r>
      <w:r w:rsidR="00514B15" w:rsidRPr="00AC743F">
        <w:rPr>
          <w:rFonts w:ascii="Bookman Old Style" w:hAnsi="Bookman Old Style" w:cs="Courier New"/>
          <w:sz w:val="24"/>
          <w:szCs w:val="24"/>
          <w:shd w:val="clear" w:color="auto" w:fill="FFFFFF" w:themeFill="background1"/>
        </w:rPr>
        <w:t xml:space="preserve">) bulan. </w:t>
      </w:r>
    </w:p>
    <w:p w:rsidR="00514B15" w:rsidRPr="00AC743F" w:rsidRDefault="00514B15" w:rsidP="00356FFB">
      <w:pPr>
        <w:pStyle w:val="ListParagraph"/>
        <w:widowControl w:val="0"/>
        <w:numPr>
          <w:ilvl w:val="0"/>
          <w:numId w:val="19"/>
        </w:numPr>
        <w:tabs>
          <w:tab w:val="num" w:pos="360"/>
        </w:tabs>
        <w:wordWrap w:val="0"/>
        <w:spacing w:after="0" w:line="240" w:lineRule="auto"/>
        <w:ind w:left="360"/>
        <w:jc w:val="both"/>
        <w:rPr>
          <w:rFonts w:ascii="Bookman Old Style" w:hAnsi="Bookman Old Style" w:cs="Courier New"/>
          <w:sz w:val="24"/>
          <w:szCs w:val="24"/>
        </w:rPr>
      </w:pPr>
      <w:r w:rsidRPr="00AC743F">
        <w:rPr>
          <w:rFonts w:ascii="Bookman Old Style" w:hAnsi="Bookman Old Style" w:cs="Courier New"/>
          <w:sz w:val="24"/>
          <w:szCs w:val="24"/>
        </w:rPr>
        <w:t xml:space="preserve">Masa tenggang sebagaimana dimaksud pada ayat </w:t>
      </w:r>
      <w:r w:rsidR="00731551" w:rsidRPr="00AC743F">
        <w:rPr>
          <w:rFonts w:ascii="Bookman Old Style" w:hAnsi="Bookman Old Style" w:cs="Courier New"/>
          <w:sz w:val="24"/>
          <w:szCs w:val="24"/>
        </w:rPr>
        <w:t>(</w:t>
      </w:r>
      <w:r w:rsidRPr="00AC743F">
        <w:rPr>
          <w:rFonts w:ascii="Bookman Old Style" w:hAnsi="Bookman Old Style" w:cs="Courier New"/>
          <w:sz w:val="24"/>
          <w:szCs w:val="24"/>
        </w:rPr>
        <w:t>1</w:t>
      </w:r>
      <w:r w:rsidR="00731551" w:rsidRPr="00AC743F">
        <w:rPr>
          <w:rFonts w:ascii="Bookman Old Style" w:hAnsi="Bookman Old Style" w:cs="Courier New"/>
          <w:sz w:val="24"/>
          <w:szCs w:val="24"/>
        </w:rPr>
        <w:t>)</w:t>
      </w:r>
      <w:r w:rsidRPr="00AC743F">
        <w:rPr>
          <w:rFonts w:ascii="Bookman Old Style" w:hAnsi="Bookman Old Style" w:cs="Courier New"/>
          <w:sz w:val="24"/>
          <w:szCs w:val="24"/>
        </w:rPr>
        <w:t xml:space="preserve"> dimulai sejak tanggal pencairan </w:t>
      </w:r>
      <w:r w:rsidR="00BB29BD">
        <w:rPr>
          <w:rFonts w:ascii="Bookman Old Style" w:hAnsi="Bookman Old Style" w:cs="Courier New"/>
          <w:sz w:val="24"/>
          <w:szCs w:val="24"/>
        </w:rPr>
        <w:t>uang muka.</w:t>
      </w:r>
    </w:p>
    <w:p w:rsidR="00514B15" w:rsidRPr="00AC743F" w:rsidRDefault="00514B15" w:rsidP="00356FFB">
      <w:pPr>
        <w:pStyle w:val="ListParagraph"/>
        <w:widowControl w:val="0"/>
        <w:numPr>
          <w:ilvl w:val="0"/>
          <w:numId w:val="19"/>
        </w:numPr>
        <w:tabs>
          <w:tab w:val="num" w:pos="360"/>
        </w:tabs>
        <w:wordWrap w:val="0"/>
        <w:spacing w:after="0" w:line="240" w:lineRule="auto"/>
        <w:ind w:left="360"/>
        <w:jc w:val="both"/>
        <w:rPr>
          <w:rFonts w:ascii="Bookman Old Style" w:hAnsi="Bookman Old Style" w:cs="Courier New"/>
          <w:sz w:val="24"/>
          <w:szCs w:val="24"/>
        </w:rPr>
      </w:pPr>
      <w:r w:rsidRPr="00AC743F">
        <w:rPr>
          <w:rFonts w:ascii="Bookman Old Style" w:hAnsi="Bookman Old Style" w:cs="Courier New"/>
          <w:sz w:val="24"/>
          <w:szCs w:val="24"/>
        </w:rPr>
        <w:t xml:space="preserve">Penarikan Dana Investasi dapat dilakukan sejak tanggal efektifnya Perjanjian. </w:t>
      </w:r>
    </w:p>
    <w:p w:rsidR="00514B15" w:rsidRPr="00AC743F" w:rsidRDefault="00514B15" w:rsidP="00356FFB">
      <w:pPr>
        <w:pStyle w:val="ListParagraph"/>
        <w:widowControl w:val="0"/>
        <w:numPr>
          <w:ilvl w:val="0"/>
          <w:numId w:val="19"/>
        </w:numPr>
        <w:tabs>
          <w:tab w:val="num" w:pos="360"/>
        </w:tabs>
        <w:wordWrap w:val="0"/>
        <w:spacing w:after="0" w:line="240" w:lineRule="auto"/>
        <w:ind w:left="360"/>
        <w:jc w:val="both"/>
        <w:rPr>
          <w:rFonts w:ascii="Bookman Old Style" w:hAnsi="Bookman Old Style" w:cs="Courier New"/>
          <w:sz w:val="24"/>
          <w:szCs w:val="24"/>
        </w:rPr>
      </w:pPr>
      <w:r w:rsidRPr="00AC743F">
        <w:rPr>
          <w:rFonts w:ascii="Bookman Old Style" w:hAnsi="Bookman Old Style" w:cs="Courier New"/>
          <w:sz w:val="24"/>
          <w:szCs w:val="24"/>
        </w:rPr>
        <w:t xml:space="preserve">Masa penarikan Dana Investasi adalah selama 16 (enam belas) bulan dihitung sejak tanggal pencairan </w:t>
      </w:r>
      <w:r w:rsidR="00BB29BD">
        <w:rPr>
          <w:rFonts w:ascii="Bookman Old Style" w:hAnsi="Bookman Old Style" w:cs="Courier New"/>
          <w:sz w:val="24"/>
          <w:szCs w:val="24"/>
        </w:rPr>
        <w:t>uang muka</w:t>
      </w:r>
      <w:r w:rsidRPr="00AC743F">
        <w:rPr>
          <w:rFonts w:ascii="Bookman Old Style" w:hAnsi="Bookman Old Style" w:cs="Courier New"/>
          <w:sz w:val="24"/>
          <w:szCs w:val="24"/>
        </w:rPr>
        <w:t>.</w:t>
      </w:r>
    </w:p>
    <w:p w:rsidR="00514B15" w:rsidRPr="00514B15" w:rsidRDefault="00514B15" w:rsidP="00514B15">
      <w:pPr>
        <w:spacing w:after="0" w:line="240" w:lineRule="auto"/>
        <w:jc w:val="center"/>
        <w:rPr>
          <w:rFonts w:ascii="Bookman Old Style" w:hAnsi="Bookman Old Style"/>
          <w:color w:val="C00000"/>
          <w:sz w:val="24"/>
          <w:szCs w:val="24"/>
        </w:rPr>
      </w:pPr>
    </w:p>
    <w:p w:rsidR="00B13246" w:rsidRPr="00AA6AF7" w:rsidRDefault="00B13246" w:rsidP="00074A52">
      <w:pPr>
        <w:spacing w:after="0" w:line="240" w:lineRule="auto"/>
        <w:jc w:val="center"/>
        <w:rPr>
          <w:rFonts w:ascii="Bookman Old Style" w:hAnsi="Bookman Old Style"/>
          <w:sz w:val="24"/>
          <w:szCs w:val="24"/>
        </w:rPr>
      </w:pPr>
      <w:r w:rsidRPr="00AA6AF7">
        <w:rPr>
          <w:rFonts w:ascii="Bookman Old Style" w:hAnsi="Bookman Old Style"/>
          <w:sz w:val="24"/>
          <w:szCs w:val="24"/>
        </w:rPr>
        <w:t>BAB V</w:t>
      </w:r>
    </w:p>
    <w:p w:rsidR="00B13246" w:rsidRPr="00AA6AF7" w:rsidRDefault="00954E92" w:rsidP="00074A52">
      <w:pPr>
        <w:spacing w:after="0" w:line="240" w:lineRule="auto"/>
        <w:jc w:val="center"/>
        <w:rPr>
          <w:rFonts w:ascii="Bookman Old Style" w:hAnsi="Bookman Old Style"/>
          <w:sz w:val="24"/>
          <w:szCs w:val="24"/>
        </w:rPr>
      </w:pPr>
      <w:r>
        <w:rPr>
          <w:rFonts w:ascii="Bookman Old Style" w:hAnsi="Bookman Old Style"/>
          <w:sz w:val="24"/>
          <w:szCs w:val="24"/>
        </w:rPr>
        <w:t xml:space="preserve">PENCAIRAN PINJAMAN </w:t>
      </w:r>
    </w:p>
    <w:p w:rsidR="00B13246" w:rsidRPr="00AA6AF7" w:rsidRDefault="00B13246" w:rsidP="00074A52">
      <w:pPr>
        <w:spacing w:after="0" w:line="240" w:lineRule="auto"/>
        <w:jc w:val="center"/>
        <w:rPr>
          <w:rFonts w:ascii="Bookman Old Style" w:hAnsi="Bookman Old Style"/>
          <w:sz w:val="24"/>
          <w:szCs w:val="24"/>
        </w:rPr>
      </w:pPr>
      <w:r w:rsidRPr="00AA6AF7">
        <w:rPr>
          <w:rFonts w:ascii="Bookman Old Style" w:hAnsi="Bookman Old Style"/>
          <w:sz w:val="24"/>
          <w:szCs w:val="24"/>
        </w:rPr>
        <w:t>Pasal 6</w:t>
      </w:r>
    </w:p>
    <w:p w:rsidR="00B13246" w:rsidRDefault="00B13246" w:rsidP="00074A52">
      <w:pPr>
        <w:spacing w:after="0" w:line="240" w:lineRule="auto"/>
        <w:jc w:val="both"/>
        <w:rPr>
          <w:rFonts w:ascii="Bookman Old Style" w:hAnsi="Bookman Old Style"/>
          <w:sz w:val="24"/>
          <w:szCs w:val="24"/>
        </w:rPr>
      </w:pPr>
    </w:p>
    <w:p w:rsidR="00346ADC" w:rsidRPr="00E50868" w:rsidRDefault="00346ADC" w:rsidP="00E50868">
      <w:pPr>
        <w:pStyle w:val="ListParagraph"/>
        <w:spacing w:after="0" w:line="240" w:lineRule="auto"/>
        <w:ind w:left="360"/>
        <w:jc w:val="both"/>
        <w:rPr>
          <w:rFonts w:ascii="Bookman Old Style" w:hAnsi="Bookman Old Style"/>
          <w:sz w:val="24"/>
          <w:szCs w:val="24"/>
        </w:rPr>
      </w:pPr>
      <w:r w:rsidRPr="00E50868">
        <w:rPr>
          <w:rFonts w:ascii="Bookman Old Style" w:hAnsi="Bookman Old Style"/>
          <w:sz w:val="24"/>
          <w:szCs w:val="24"/>
        </w:rPr>
        <w:t>Pencairan pinjaman dilaksanakan setelah memenuhi persyaratan:</w:t>
      </w:r>
    </w:p>
    <w:p w:rsidR="00346ADC" w:rsidRPr="00E50868" w:rsidRDefault="00346ADC" w:rsidP="00E50868">
      <w:pPr>
        <w:pStyle w:val="ListParagraph"/>
        <w:spacing w:after="0" w:line="240" w:lineRule="auto"/>
        <w:ind w:left="360"/>
        <w:jc w:val="both"/>
        <w:rPr>
          <w:rFonts w:ascii="Bookman Old Style" w:hAnsi="Bookman Old Style"/>
          <w:sz w:val="24"/>
          <w:szCs w:val="24"/>
        </w:rPr>
      </w:pPr>
    </w:p>
    <w:p w:rsidR="00346ADC" w:rsidRPr="00E50868" w:rsidRDefault="00346ADC" w:rsidP="00356FFB">
      <w:pPr>
        <w:pStyle w:val="ListParagraph"/>
        <w:widowControl w:val="0"/>
        <w:numPr>
          <w:ilvl w:val="0"/>
          <w:numId w:val="25"/>
        </w:numPr>
        <w:tabs>
          <w:tab w:val="left" w:pos="426"/>
        </w:tabs>
        <w:spacing w:after="0" w:line="240" w:lineRule="auto"/>
        <w:ind w:hanging="294"/>
        <w:jc w:val="both"/>
        <w:rPr>
          <w:rFonts w:ascii="Bookman Old Style" w:hAnsi="Bookman Old Style" w:cs="Courier New"/>
          <w:sz w:val="24"/>
          <w:szCs w:val="24"/>
          <w:lang w:val="id-ID"/>
        </w:rPr>
      </w:pPr>
      <w:r w:rsidRPr="00E50868">
        <w:rPr>
          <w:rFonts w:ascii="Bookman Old Style" w:hAnsi="Bookman Old Style" w:cs="Courier New"/>
          <w:kern w:val="2"/>
          <w:sz w:val="24"/>
          <w:szCs w:val="24"/>
        </w:rPr>
        <w:t xml:space="preserve">Persyaratan Pencairan </w:t>
      </w:r>
      <w:r w:rsidR="00247D72">
        <w:rPr>
          <w:rFonts w:ascii="Bookman Old Style" w:hAnsi="Bookman Old Style" w:cs="Courier New"/>
          <w:kern w:val="2"/>
          <w:sz w:val="24"/>
          <w:szCs w:val="24"/>
        </w:rPr>
        <w:t>Uang Muka</w:t>
      </w:r>
      <w:r w:rsidRPr="00E50868">
        <w:rPr>
          <w:rFonts w:ascii="Bookman Old Style" w:hAnsi="Bookman Old Style" w:cs="Courier New"/>
          <w:kern w:val="2"/>
          <w:sz w:val="24"/>
          <w:szCs w:val="24"/>
        </w:rPr>
        <w:t xml:space="preserve"> </w:t>
      </w:r>
      <w:r w:rsidRPr="00E50868">
        <w:rPr>
          <w:rFonts w:ascii="Bookman Old Style" w:hAnsi="Bookman Old Style" w:cs="Courier New"/>
          <w:sz w:val="24"/>
          <w:szCs w:val="24"/>
          <w:lang w:val="id-ID"/>
        </w:rPr>
        <w:t xml:space="preserve"> :</w:t>
      </w:r>
      <w:r w:rsidRPr="00E50868">
        <w:rPr>
          <w:rFonts w:ascii="Bookman Old Style" w:hAnsi="Bookman Old Style" w:cs="Courier New"/>
          <w:sz w:val="24"/>
          <w:szCs w:val="24"/>
        </w:rPr>
        <w:t xml:space="preserve">  </w:t>
      </w:r>
    </w:p>
    <w:p w:rsidR="009A353E" w:rsidRPr="009A353E" w:rsidRDefault="00F7418C" w:rsidP="009A353E">
      <w:pPr>
        <w:numPr>
          <w:ilvl w:val="0"/>
          <w:numId w:val="26"/>
        </w:numPr>
        <w:tabs>
          <w:tab w:val="left" w:pos="1080"/>
        </w:tabs>
        <w:spacing w:after="0" w:line="240"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s</w:t>
      </w:r>
      <w:r w:rsidR="00346ADC" w:rsidRPr="00E50868">
        <w:rPr>
          <w:rFonts w:ascii="Bookman Old Style" w:hAnsi="Bookman Old Style" w:cs="Courier New"/>
          <w:sz w:val="24"/>
          <w:szCs w:val="24"/>
          <w:lang w:val="id-ID"/>
        </w:rPr>
        <w:t xml:space="preserve">urat permohonan penarikan pinjaman </w:t>
      </w:r>
      <w:r w:rsidR="00247D72">
        <w:rPr>
          <w:rFonts w:ascii="Bookman Old Style" w:hAnsi="Bookman Old Style" w:cs="Courier New"/>
          <w:kern w:val="2"/>
          <w:sz w:val="24"/>
          <w:szCs w:val="24"/>
        </w:rPr>
        <w:t>Uang Muka</w:t>
      </w:r>
      <w:r w:rsidR="00247D72" w:rsidRPr="00E50868">
        <w:rPr>
          <w:rFonts w:ascii="Bookman Old Style" w:hAnsi="Bookman Old Style" w:cs="Courier New"/>
          <w:kern w:val="2"/>
          <w:sz w:val="24"/>
          <w:szCs w:val="24"/>
        </w:rPr>
        <w:t xml:space="preserve"> </w:t>
      </w:r>
      <w:r w:rsidR="00346ADC" w:rsidRPr="00E50868">
        <w:rPr>
          <w:rFonts w:ascii="Bookman Old Style" w:hAnsi="Bookman Old Style" w:cs="Courier New"/>
          <w:sz w:val="24"/>
          <w:szCs w:val="24"/>
          <w:lang w:val="id-ID"/>
        </w:rPr>
        <w:t xml:space="preserve">beserta kuitansi dari Bupati </w:t>
      </w:r>
      <w:r w:rsidR="00074D7F" w:rsidRPr="00E50868">
        <w:rPr>
          <w:rFonts w:ascii="Bookman Old Style" w:hAnsi="Bookman Old Style" w:cs="Courier New"/>
          <w:sz w:val="24"/>
          <w:szCs w:val="24"/>
        </w:rPr>
        <w:t xml:space="preserve"> </w:t>
      </w:r>
      <w:r w:rsidR="00346ADC" w:rsidRPr="00E50868">
        <w:rPr>
          <w:rFonts w:ascii="Bookman Old Style" w:hAnsi="Bookman Old Style" w:cs="Courier New"/>
          <w:sz w:val="24"/>
          <w:szCs w:val="24"/>
          <w:lang w:val="id-ID"/>
        </w:rPr>
        <w:t xml:space="preserve">; </w:t>
      </w:r>
    </w:p>
    <w:p w:rsidR="009A353E" w:rsidRDefault="009A353E" w:rsidP="009A353E">
      <w:pPr>
        <w:tabs>
          <w:tab w:val="left" w:pos="1080"/>
        </w:tabs>
        <w:spacing w:after="0" w:line="240" w:lineRule="auto"/>
        <w:jc w:val="both"/>
        <w:rPr>
          <w:rFonts w:ascii="Bookman Old Style" w:hAnsi="Bookman Old Style" w:cs="Courier New"/>
          <w:sz w:val="24"/>
          <w:szCs w:val="24"/>
        </w:rPr>
      </w:pPr>
    </w:p>
    <w:p w:rsidR="009A353E" w:rsidRPr="009A353E" w:rsidRDefault="009A353E" w:rsidP="009A353E">
      <w:pPr>
        <w:tabs>
          <w:tab w:val="left" w:pos="1080"/>
        </w:tabs>
        <w:spacing w:after="0" w:line="240" w:lineRule="auto"/>
        <w:jc w:val="both"/>
        <w:rPr>
          <w:rFonts w:ascii="Bookman Old Style" w:hAnsi="Bookman Old Style" w:cs="Courier New"/>
          <w:sz w:val="24"/>
          <w:szCs w:val="24"/>
          <w:lang w:val="id-ID"/>
        </w:rPr>
      </w:pPr>
    </w:p>
    <w:p w:rsidR="00346ADC" w:rsidRPr="00E50868" w:rsidRDefault="00F7418C" w:rsidP="00356FFB">
      <w:pPr>
        <w:numPr>
          <w:ilvl w:val="0"/>
          <w:numId w:val="26"/>
        </w:numPr>
        <w:tabs>
          <w:tab w:val="left" w:pos="1080"/>
        </w:tabs>
        <w:spacing w:after="0" w:line="240"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t</w:t>
      </w:r>
      <w:r w:rsidR="00346ADC" w:rsidRPr="00E50868">
        <w:rPr>
          <w:rFonts w:ascii="Bookman Old Style" w:hAnsi="Bookman Old Style" w:cs="Courier New"/>
          <w:sz w:val="24"/>
          <w:szCs w:val="24"/>
          <w:lang w:val="id-ID"/>
        </w:rPr>
        <w:t xml:space="preserve">elah ditandatanganinya Perjanjian Investasi; </w:t>
      </w:r>
      <w:r w:rsidR="00346ADC" w:rsidRPr="00E50868">
        <w:rPr>
          <w:rFonts w:ascii="Bookman Old Style" w:hAnsi="Bookman Old Style" w:cs="Courier New"/>
          <w:sz w:val="24"/>
          <w:szCs w:val="24"/>
        </w:rPr>
        <w:t xml:space="preserve"> </w:t>
      </w:r>
    </w:p>
    <w:p w:rsidR="009A353E" w:rsidRPr="009A353E" w:rsidRDefault="00F7418C" w:rsidP="009A353E">
      <w:pPr>
        <w:numPr>
          <w:ilvl w:val="0"/>
          <w:numId w:val="26"/>
        </w:numPr>
        <w:tabs>
          <w:tab w:val="left" w:pos="1080"/>
        </w:tabs>
        <w:spacing w:after="0" w:line="240"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t</w:t>
      </w:r>
      <w:r w:rsidR="00346ADC" w:rsidRPr="00E50868">
        <w:rPr>
          <w:rFonts w:ascii="Bookman Old Style" w:hAnsi="Bookman Old Style" w:cs="Courier New"/>
          <w:sz w:val="24"/>
          <w:szCs w:val="24"/>
          <w:lang w:val="id-ID"/>
        </w:rPr>
        <w:t>elah dipenuhinya syarat efektif Perjanjian Investasi</w:t>
      </w:r>
      <w:r w:rsidR="00074D7F" w:rsidRPr="00E50868">
        <w:rPr>
          <w:rFonts w:ascii="Bookman Old Style" w:hAnsi="Bookman Old Style" w:cs="Courier New"/>
          <w:sz w:val="24"/>
          <w:szCs w:val="24"/>
        </w:rPr>
        <w:t>;</w:t>
      </w:r>
      <w:r w:rsidR="00346ADC" w:rsidRPr="00E50868">
        <w:rPr>
          <w:rFonts w:ascii="Bookman Old Style" w:hAnsi="Bookman Old Style" w:cs="Courier New"/>
          <w:sz w:val="24"/>
          <w:szCs w:val="24"/>
          <w:lang w:val="id-ID"/>
        </w:rPr>
        <w:t xml:space="preserve"> </w:t>
      </w:r>
      <w:r w:rsidR="00074D7F" w:rsidRPr="00E50868">
        <w:rPr>
          <w:rFonts w:ascii="Bookman Old Style" w:hAnsi="Bookman Old Style" w:cs="Courier New"/>
          <w:sz w:val="24"/>
          <w:szCs w:val="24"/>
        </w:rPr>
        <w:t xml:space="preserve"> </w:t>
      </w:r>
    </w:p>
    <w:p w:rsidR="00346ADC" w:rsidRPr="00E33357" w:rsidRDefault="00F7418C" w:rsidP="00356FFB">
      <w:pPr>
        <w:numPr>
          <w:ilvl w:val="0"/>
          <w:numId w:val="26"/>
        </w:numPr>
        <w:tabs>
          <w:tab w:val="left" w:pos="1080"/>
        </w:tabs>
        <w:spacing w:after="0" w:line="240" w:lineRule="auto"/>
        <w:ind w:left="1080" w:hanging="360"/>
        <w:jc w:val="both"/>
        <w:rPr>
          <w:rFonts w:ascii="Bookman Old Style" w:hAnsi="Bookman Old Style" w:cs="Courier New"/>
          <w:i/>
          <w:sz w:val="24"/>
          <w:szCs w:val="24"/>
          <w:lang w:val="id-ID"/>
        </w:rPr>
      </w:pPr>
      <w:r>
        <w:rPr>
          <w:rFonts w:ascii="Bookman Old Style" w:hAnsi="Bookman Old Style" w:cs="Courier New"/>
          <w:sz w:val="24"/>
          <w:szCs w:val="24"/>
        </w:rPr>
        <w:t>c</w:t>
      </w:r>
      <w:r w:rsidR="00346ADC" w:rsidRPr="00E50868">
        <w:rPr>
          <w:rFonts w:ascii="Bookman Old Style" w:hAnsi="Bookman Old Style" w:cs="Courier New"/>
          <w:sz w:val="24"/>
          <w:szCs w:val="24"/>
          <w:lang w:val="id-ID"/>
        </w:rPr>
        <w:t xml:space="preserve">opy Kontrak konstruksi Kegiatan beserta </w:t>
      </w:r>
      <w:r w:rsidR="009A353E">
        <w:rPr>
          <w:rFonts w:ascii="Bookman Old Style" w:hAnsi="Bookman Old Style" w:cs="Courier New"/>
          <w:i/>
          <w:sz w:val="24"/>
          <w:szCs w:val="24"/>
          <w:lang w:val="id-ID"/>
        </w:rPr>
        <w:t>Detail Engineering Design (DED)</w:t>
      </w:r>
      <w:r w:rsidR="00346ADC" w:rsidRPr="00E33357">
        <w:rPr>
          <w:rFonts w:ascii="Bookman Old Style" w:hAnsi="Bookman Old Style" w:cs="Courier New"/>
          <w:i/>
          <w:sz w:val="24"/>
          <w:szCs w:val="24"/>
          <w:lang w:val="id-ID"/>
        </w:rPr>
        <w:t xml:space="preserve">; </w:t>
      </w:r>
      <w:r w:rsidR="00346ADC" w:rsidRPr="00E33357">
        <w:rPr>
          <w:rFonts w:ascii="Bookman Old Style" w:hAnsi="Bookman Old Style" w:cs="Courier New"/>
          <w:i/>
          <w:sz w:val="24"/>
          <w:szCs w:val="24"/>
        </w:rPr>
        <w:t xml:space="preserve"> </w:t>
      </w:r>
    </w:p>
    <w:p w:rsidR="00346ADC" w:rsidRPr="00E50868" w:rsidRDefault="00F7418C" w:rsidP="00356FFB">
      <w:pPr>
        <w:numPr>
          <w:ilvl w:val="0"/>
          <w:numId w:val="26"/>
        </w:numPr>
        <w:tabs>
          <w:tab w:val="left" w:pos="1080"/>
        </w:tabs>
        <w:spacing w:after="0" w:line="240"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s</w:t>
      </w:r>
      <w:r w:rsidR="00346ADC" w:rsidRPr="00E50868">
        <w:rPr>
          <w:rFonts w:ascii="Bookman Old Style" w:hAnsi="Bookman Old Style" w:cs="Courier New"/>
          <w:sz w:val="24"/>
          <w:szCs w:val="24"/>
          <w:lang w:val="id-ID"/>
        </w:rPr>
        <w:t xml:space="preserve">urat Pernyataan Tanggung Jawab Mutlak Bupati </w:t>
      </w:r>
      <w:r w:rsidR="00074D7F" w:rsidRPr="00E50868">
        <w:rPr>
          <w:rFonts w:ascii="Bookman Old Style" w:hAnsi="Bookman Old Style" w:cs="Courier New"/>
          <w:sz w:val="24"/>
          <w:szCs w:val="24"/>
        </w:rPr>
        <w:t xml:space="preserve"> </w:t>
      </w:r>
      <w:r w:rsidR="00346ADC" w:rsidRPr="00E50868">
        <w:rPr>
          <w:rFonts w:ascii="Bookman Old Style" w:hAnsi="Bookman Old Style" w:cs="Courier New"/>
          <w:sz w:val="24"/>
          <w:szCs w:val="24"/>
          <w:lang w:val="id-ID"/>
        </w:rPr>
        <w:t xml:space="preserve">(dalam penggunaan pinjaman yang ditarik); </w:t>
      </w:r>
      <w:r w:rsidR="00346ADC" w:rsidRPr="00E50868">
        <w:rPr>
          <w:rFonts w:ascii="Bookman Old Style" w:hAnsi="Bookman Old Style" w:cs="Courier New"/>
          <w:sz w:val="24"/>
          <w:szCs w:val="24"/>
        </w:rPr>
        <w:t xml:space="preserve"> </w:t>
      </w:r>
    </w:p>
    <w:p w:rsidR="00356FFB" w:rsidRPr="009A353E" w:rsidRDefault="00346ADC" w:rsidP="00356FFB">
      <w:pPr>
        <w:numPr>
          <w:ilvl w:val="0"/>
          <w:numId w:val="26"/>
        </w:numPr>
        <w:tabs>
          <w:tab w:val="left" w:pos="1080"/>
        </w:tabs>
        <w:spacing w:after="0" w:line="240" w:lineRule="auto"/>
        <w:ind w:left="1080" w:hanging="360"/>
        <w:jc w:val="both"/>
        <w:rPr>
          <w:rFonts w:ascii="Bookman Old Style" w:hAnsi="Bookman Old Style" w:cs="Courier New"/>
          <w:sz w:val="24"/>
          <w:szCs w:val="24"/>
          <w:lang w:val="id-ID"/>
        </w:rPr>
      </w:pPr>
      <w:r w:rsidRPr="00E50868">
        <w:rPr>
          <w:rFonts w:ascii="Bookman Old Style" w:hAnsi="Bookman Old Style" w:cs="Courier New"/>
          <w:sz w:val="24"/>
          <w:szCs w:val="24"/>
          <w:lang w:val="id-ID"/>
        </w:rPr>
        <w:t xml:space="preserve">Izin Mendirikan Bangunan (IMB) atas Obyek Investasi; </w:t>
      </w:r>
      <w:r w:rsidRPr="00E50868">
        <w:rPr>
          <w:rFonts w:ascii="Bookman Old Style" w:hAnsi="Bookman Old Style" w:cs="Courier New"/>
          <w:sz w:val="24"/>
          <w:szCs w:val="24"/>
        </w:rPr>
        <w:t xml:space="preserve"> </w:t>
      </w:r>
    </w:p>
    <w:p w:rsidR="00346ADC" w:rsidRPr="00E50868" w:rsidRDefault="00346ADC" w:rsidP="00356FFB">
      <w:pPr>
        <w:numPr>
          <w:ilvl w:val="0"/>
          <w:numId w:val="26"/>
        </w:numPr>
        <w:tabs>
          <w:tab w:val="left" w:pos="1080"/>
        </w:tabs>
        <w:spacing w:after="0" w:line="240" w:lineRule="auto"/>
        <w:ind w:left="1080" w:hanging="360"/>
        <w:jc w:val="both"/>
        <w:rPr>
          <w:rFonts w:ascii="Bookman Old Style" w:hAnsi="Bookman Old Style" w:cs="Courier New"/>
          <w:sz w:val="24"/>
          <w:szCs w:val="24"/>
          <w:lang w:val="id-ID"/>
        </w:rPr>
      </w:pPr>
      <w:r w:rsidRPr="00E50868">
        <w:rPr>
          <w:rFonts w:ascii="Bookman Old Style" w:hAnsi="Bookman Old Style" w:cs="Courier New"/>
          <w:sz w:val="24"/>
          <w:szCs w:val="24"/>
          <w:lang w:val="id-ID"/>
        </w:rPr>
        <w:t xml:space="preserve">APBD/APBD-P TA 2013  mencantumkan total penarikan pinjaman </w:t>
      </w:r>
      <w:r w:rsidR="00356FFB">
        <w:rPr>
          <w:rFonts w:ascii="Bookman Old Style" w:hAnsi="Bookman Old Style" w:cs="Courier New"/>
          <w:sz w:val="24"/>
          <w:szCs w:val="24"/>
        </w:rPr>
        <w:t>PIP</w:t>
      </w:r>
      <w:r w:rsidRPr="00E50868">
        <w:rPr>
          <w:rFonts w:ascii="Bookman Old Style" w:hAnsi="Bookman Old Style" w:cs="Courier New"/>
          <w:sz w:val="24"/>
          <w:szCs w:val="24"/>
          <w:lang w:val="id-ID"/>
        </w:rPr>
        <w:t xml:space="preserve"> untuk tahun berkenaan, alokasi anggaran atas kewajiban Pemerintah Kabupaten Temanggung berupa bunga pinjaman, </w:t>
      </w:r>
      <w:r w:rsidRPr="00E33357">
        <w:rPr>
          <w:rFonts w:ascii="Bookman Old Style" w:hAnsi="Bookman Old Style" w:cs="Courier New"/>
          <w:i/>
          <w:sz w:val="24"/>
          <w:szCs w:val="24"/>
          <w:lang w:val="id-ID"/>
        </w:rPr>
        <w:t>Administration Fee, Management Fee</w:t>
      </w:r>
      <w:r w:rsidRPr="00E50868">
        <w:rPr>
          <w:rFonts w:ascii="Bookman Old Style" w:hAnsi="Bookman Old Style" w:cs="Courier New"/>
          <w:sz w:val="24"/>
          <w:szCs w:val="24"/>
          <w:lang w:val="id-ID"/>
        </w:rPr>
        <w:t xml:space="preserve">, dan </w:t>
      </w:r>
      <w:r w:rsidRPr="00E33357">
        <w:rPr>
          <w:rFonts w:ascii="Bookman Old Style" w:hAnsi="Bookman Old Style" w:cs="Courier New"/>
          <w:i/>
          <w:sz w:val="24"/>
          <w:szCs w:val="24"/>
          <w:lang w:val="id-ID"/>
        </w:rPr>
        <w:t>Upfront Fee</w:t>
      </w:r>
      <w:r w:rsidRPr="00E50868">
        <w:rPr>
          <w:rFonts w:ascii="Bookman Old Style" w:hAnsi="Bookman Old Style" w:cs="Courier New"/>
          <w:sz w:val="24"/>
          <w:szCs w:val="24"/>
          <w:lang w:val="id-ID"/>
        </w:rPr>
        <w:t xml:space="preserve">, biaya-biaya dan denda (apabila ada); </w:t>
      </w:r>
      <w:r w:rsidRPr="00E50868">
        <w:rPr>
          <w:rFonts w:ascii="Bookman Old Style" w:hAnsi="Bookman Old Style" w:cs="Courier New"/>
          <w:sz w:val="24"/>
          <w:szCs w:val="24"/>
        </w:rPr>
        <w:t xml:space="preserve"> </w:t>
      </w:r>
    </w:p>
    <w:p w:rsidR="00346ADC" w:rsidRPr="00E50868" w:rsidRDefault="00F7418C" w:rsidP="00356FFB">
      <w:pPr>
        <w:numPr>
          <w:ilvl w:val="0"/>
          <w:numId w:val="26"/>
        </w:numPr>
        <w:tabs>
          <w:tab w:val="left" w:pos="1080"/>
        </w:tabs>
        <w:spacing w:after="0" w:line="240"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r</w:t>
      </w:r>
      <w:r w:rsidR="00346ADC" w:rsidRPr="00E50868">
        <w:rPr>
          <w:rFonts w:ascii="Bookman Old Style" w:hAnsi="Bookman Old Style" w:cs="Courier New"/>
          <w:sz w:val="24"/>
          <w:szCs w:val="24"/>
          <w:lang w:val="id-ID"/>
        </w:rPr>
        <w:t xml:space="preserve">encana Penggunaan Pinjaman; </w:t>
      </w:r>
      <w:r w:rsidR="00E50868">
        <w:rPr>
          <w:rFonts w:ascii="Bookman Old Style" w:hAnsi="Bookman Old Style" w:cs="Courier New"/>
          <w:sz w:val="24"/>
          <w:szCs w:val="24"/>
        </w:rPr>
        <w:t>dan</w:t>
      </w:r>
    </w:p>
    <w:p w:rsidR="00346ADC" w:rsidRPr="00247D72" w:rsidRDefault="00F7418C" w:rsidP="00356FFB">
      <w:pPr>
        <w:numPr>
          <w:ilvl w:val="0"/>
          <w:numId w:val="26"/>
        </w:numPr>
        <w:tabs>
          <w:tab w:val="left" w:pos="1080"/>
        </w:tabs>
        <w:spacing w:after="0" w:line="240"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r</w:t>
      </w:r>
      <w:r w:rsidR="00346ADC" w:rsidRPr="00E50868">
        <w:rPr>
          <w:rFonts w:ascii="Bookman Old Style" w:hAnsi="Bookman Old Style" w:cs="Courier New"/>
          <w:sz w:val="24"/>
          <w:szCs w:val="24"/>
          <w:lang w:val="id-ID"/>
        </w:rPr>
        <w:t>encana penggunaan dan</w:t>
      </w:r>
      <w:r w:rsidR="00E50868" w:rsidRPr="00E50868">
        <w:rPr>
          <w:rFonts w:ascii="Bookman Old Style" w:hAnsi="Bookman Old Style" w:cs="Courier New"/>
          <w:sz w:val="24"/>
          <w:szCs w:val="24"/>
          <w:lang w:val="id-ID"/>
        </w:rPr>
        <w:t>a untuk tahap yang bersangkutan</w:t>
      </w:r>
      <w:r w:rsidR="00E50868" w:rsidRPr="00E50868">
        <w:rPr>
          <w:rFonts w:ascii="Bookman Old Style" w:hAnsi="Bookman Old Style" w:cs="Courier New"/>
          <w:sz w:val="24"/>
          <w:szCs w:val="24"/>
        </w:rPr>
        <w:t>.</w:t>
      </w:r>
    </w:p>
    <w:p w:rsidR="00247D72" w:rsidRDefault="00247D72" w:rsidP="00247D72">
      <w:pPr>
        <w:spacing w:after="0" w:line="240" w:lineRule="auto"/>
        <w:jc w:val="both"/>
        <w:rPr>
          <w:rFonts w:ascii="Bookman Old Style" w:hAnsi="Bookman Old Style" w:cs="Courier New"/>
          <w:sz w:val="24"/>
          <w:szCs w:val="24"/>
        </w:rPr>
      </w:pPr>
    </w:p>
    <w:p w:rsidR="00346ADC" w:rsidRPr="00E50868" w:rsidRDefault="00346ADC" w:rsidP="00356FFB">
      <w:pPr>
        <w:pStyle w:val="ListParagraph"/>
        <w:numPr>
          <w:ilvl w:val="0"/>
          <w:numId w:val="25"/>
        </w:numPr>
        <w:tabs>
          <w:tab w:val="left" w:pos="720"/>
        </w:tabs>
        <w:spacing w:after="0" w:line="264" w:lineRule="auto"/>
        <w:jc w:val="both"/>
        <w:rPr>
          <w:rFonts w:ascii="Bookman Old Style" w:hAnsi="Bookman Old Style" w:cs="Courier New"/>
          <w:sz w:val="24"/>
          <w:szCs w:val="24"/>
          <w:lang w:val="id-ID"/>
        </w:rPr>
      </w:pPr>
      <w:r w:rsidRPr="00E50868">
        <w:rPr>
          <w:rFonts w:ascii="Bookman Old Style" w:hAnsi="Bookman Old Style" w:cs="Courier New"/>
          <w:sz w:val="24"/>
          <w:szCs w:val="24"/>
        </w:rPr>
        <w:t xml:space="preserve">Pencairan </w:t>
      </w:r>
      <w:r w:rsidRPr="00E50868">
        <w:rPr>
          <w:rFonts w:ascii="Bookman Old Style" w:hAnsi="Bookman Old Style" w:cs="Courier New"/>
          <w:sz w:val="24"/>
          <w:szCs w:val="24"/>
          <w:lang w:val="id-ID"/>
        </w:rPr>
        <w:t xml:space="preserve">Tahap II </w:t>
      </w:r>
      <w:r w:rsidRPr="00E50868">
        <w:rPr>
          <w:rFonts w:ascii="Bookman Old Style" w:hAnsi="Bookman Old Style" w:cs="Courier New"/>
          <w:sz w:val="24"/>
          <w:szCs w:val="24"/>
        </w:rPr>
        <w:t xml:space="preserve"> dan selanjutnya</w:t>
      </w:r>
      <w:r w:rsidRPr="00E50868">
        <w:rPr>
          <w:rFonts w:ascii="Bookman Old Style" w:hAnsi="Bookman Old Style" w:cs="Courier New"/>
          <w:sz w:val="24"/>
          <w:szCs w:val="24"/>
          <w:lang w:val="en-AU"/>
        </w:rPr>
        <w:t xml:space="preserve"> </w:t>
      </w:r>
      <w:r w:rsidRPr="00E50868">
        <w:rPr>
          <w:rFonts w:ascii="Bookman Old Style" w:hAnsi="Bookman Old Style" w:cs="Courier New"/>
          <w:sz w:val="24"/>
          <w:szCs w:val="24"/>
          <w:lang w:val="id-ID"/>
        </w:rPr>
        <w:t>:</w:t>
      </w:r>
      <w:r w:rsidRPr="00E50868">
        <w:rPr>
          <w:rFonts w:ascii="Bookman Old Style" w:hAnsi="Bookman Old Style" w:cs="Courier New"/>
          <w:sz w:val="24"/>
          <w:szCs w:val="24"/>
        </w:rPr>
        <w:t xml:space="preserve">  </w:t>
      </w:r>
    </w:p>
    <w:p w:rsidR="00346ADC" w:rsidRPr="00E50868" w:rsidRDefault="00F7418C" w:rsidP="00356FFB">
      <w:pPr>
        <w:numPr>
          <w:ilvl w:val="0"/>
          <w:numId w:val="27"/>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s</w:t>
      </w:r>
      <w:r w:rsidR="00346ADC" w:rsidRPr="00E50868">
        <w:rPr>
          <w:rFonts w:ascii="Bookman Old Style" w:hAnsi="Bookman Old Style" w:cs="Courier New"/>
          <w:sz w:val="24"/>
          <w:szCs w:val="24"/>
          <w:lang w:val="id-ID"/>
        </w:rPr>
        <w:t xml:space="preserve">urat permohonan penarikan pinjaman Tahap II </w:t>
      </w:r>
      <w:r w:rsidR="009A353E">
        <w:rPr>
          <w:rFonts w:ascii="Bookman Old Style" w:hAnsi="Bookman Old Style" w:cs="Courier New"/>
          <w:sz w:val="24"/>
          <w:szCs w:val="24"/>
          <w:lang w:val="en-AU"/>
        </w:rPr>
        <w:t>atau Tahap selanjutnya</w:t>
      </w:r>
      <w:r w:rsidR="00E50868" w:rsidRPr="00E50868">
        <w:rPr>
          <w:rFonts w:ascii="Bookman Old Style" w:hAnsi="Bookman Old Style" w:cs="Courier New"/>
          <w:sz w:val="24"/>
          <w:szCs w:val="24"/>
          <w:lang w:val="en-AU"/>
        </w:rPr>
        <w:t>;</w:t>
      </w:r>
    </w:p>
    <w:p w:rsidR="00346ADC" w:rsidRPr="00E50868" w:rsidRDefault="00F7418C" w:rsidP="00356FFB">
      <w:pPr>
        <w:numPr>
          <w:ilvl w:val="0"/>
          <w:numId w:val="27"/>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k</w:t>
      </w:r>
      <w:r w:rsidR="00346ADC" w:rsidRPr="00E50868">
        <w:rPr>
          <w:rFonts w:ascii="Bookman Old Style" w:hAnsi="Bookman Old Style" w:cs="Courier New"/>
          <w:sz w:val="24"/>
          <w:szCs w:val="24"/>
          <w:lang w:val="id-ID"/>
        </w:rPr>
        <w:t xml:space="preserve">uitansi penerimaan </w:t>
      </w:r>
      <w:r w:rsidR="009A353E">
        <w:rPr>
          <w:rFonts w:ascii="Bookman Old Style" w:hAnsi="Bookman Old Style" w:cs="Courier New"/>
          <w:sz w:val="24"/>
          <w:szCs w:val="24"/>
          <w:lang w:val="id-ID"/>
        </w:rPr>
        <w:t>yang ditandatangani oleh Bupati</w:t>
      </w:r>
      <w:r w:rsidR="00346ADC" w:rsidRPr="00E50868">
        <w:rPr>
          <w:rFonts w:ascii="Bookman Old Style" w:hAnsi="Bookman Old Style" w:cs="Courier New"/>
          <w:sz w:val="24"/>
          <w:szCs w:val="24"/>
          <w:lang w:val="id-ID"/>
        </w:rPr>
        <w:t>;</w:t>
      </w:r>
      <w:r w:rsidR="00346ADC" w:rsidRPr="00E50868">
        <w:rPr>
          <w:rFonts w:ascii="Bookman Old Style" w:hAnsi="Bookman Old Style" w:cs="Courier New"/>
          <w:sz w:val="24"/>
          <w:szCs w:val="24"/>
        </w:rPr>
        <w:t xml:space="preserve">  </w:t>
      </w:r>
    </w:p>
    <w:p w:rsidR="00346ADC" w:rsidRPr="00E50868" w:rsidRDefault="00F7418C" w:rsidP="00356FFB">
      <w:pPr>
        <w:numPr>
          <w:ilvl w:val="0"/>
          <w:numId w:val="27"/>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s</w:t>
      </w:r>
      <w:r w:rsidR="00346ADC" w:rsidRPr="00E50868">
        <w:rPr>
          <w:rFonts w:ascii="Bookman Old Style" w:hAnsi="Bookman Old Style" w:cs="Courier New"/>
          <w:sz w:val="24"/>
          <w:szCs w:val="24"/>
          <w:lang w:val="id-ID"/>
        </w:rPr>
        <w:t>urat Pernyataan Tanggung Jawab Mutlak Bupati (dalam penggunaan pinjaman Tahap II atau tahap selanjutnya);</w:t>
      </w:r>
    </w:p>
    <w:p w:rsidR="00346ADC" w:rsidRPr="00E50868" w:rsidRDefault="00F7418C" w:rsidP="00356FFB">
      <w:pPr>
        <w:numPr>
          <w:ilvl w:val="0"/>
          <w:numId w:val="27"/>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r</w:t>
      </w:r>
      <w:r w:rsidR="00346ADC" w:rsidRPr="00E50868">
        <w:rPr>
          <w:rFonts w:ascii="Bookman Old Style" w:hAnsi="Bookman Old Style" w:cs="Courier New"/>
          <w:sz w:val="24"/>
          <w:szCs w:val="24"/>
          <w:lang w:val="id-ID"/>
        </w:rPr>
        <w:t>encana penggunaan dana untuk tahap yang bersangkutan beserta lampiran yang menyertainya;</w:t>
      </w:r>
      <w:r w:rsidR="00346ADC" w:rsidRPr="00E50868">
        <w:rPr>
          <w:rFonts w:ascii="Bookman Old Style" w:hAnsi="Bookman Old Style" w:cs="Courier New"/>
          <w:sz w:val="24"/>
          <w:szCs w:val="24"/>
        </w:rPr>
        <w:t xml:space="preserve">  </w:t>
      </w:r>
    </w:p>
    <w:p w:rsidR="00346ADC" w:rsidRPr="00E50868" w:rsidRDefault="00F7418C" w:rsidP="00356FFB">
      <w:pPr>
        <w:numPr>
          <w:ilvl w:val="0"/>
          <w:numId w:val="27"/>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l</w:t>
      </w:r>
      <w:r w:rsidR="00346ADC" w:rsidRPr="00E50868">
        <w:rPr>
          <w:rFonts w:ascii="Bookman Old Style" w:hAnsi="Bookman Old Style" w:cs="Courier New"/>
          <w:sz w:val="24"/>
          <w:szCs w:val="24"/>
          <w:lang w:val="id-ID"/>
        </w:rPr>
        <w:t xml:space="preserve">aporan penggunaan dana </w:t>
      </w:r>
      <w:r w:rsidR="00346ADC" w:rsidRPr="00E50868">
        <w:rPr>
          <w:rFonts w:ascii="Bookman Old Style" w:hAnsi="Bookman Old Style" w:cs="Courier New"/>
          <w:sz w:val="24"/>
          <w:szCs w:val="24"/>
        </w:rPr>
        <w:t xml:space="preserve">dan prestasi pekerjaan </w:t>
      </w:r>
      <w:r w:rsidR="00346ADC" w:rsidRPr="00E50868">
        <w:rPr>
          <w:rFonts w:ascii="Bookman Old Style" w:hAnsi="Bookman Old Style" w:cs="Courier New"/>
          <w:sz w:val="24"/>
          <w:szCs w:val="24"/>
          <w:lang w:val="id-ID"/>
        </w:rPr>
        <w:t>yang telah dicapai yang dilampiri dengan laporan bulanan;</w:t>
      </w:r>
      <w:r w:rsidR="00346ADC" w:rsidRPr="00E50868">
        <w:rPr>
          <w:rFonts w:ascii="Bookman Old Style" w:hAnsi="Bookman Old Style" w:cs="Courier New"/>
          <w:sz w:val="24"/>
          <w:szCs w:val="24"/>
        </w:rPr>
        <w:t xml:space="preserve">  </w:t>
      </w:r>
    </w:p>
    <w:p w:rsidR="00346ADC" w:rsidRPr="00E50868" w:rsidRDefault="00F7418C" w:rsidP="00356FFB">
      <w:pPr>
        <w:numPr>
          <w:ilvl w:val="0"/>
          <w:numId w:val="27"/>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t</w:t>
      </w:r>
      <w:r w:rsidR="00346ADC" w:rsidRPr="00E50868">
        <w:rPr>
          <w:rFonts w:ascii="Bookman Old Style" w:hAnsi="Bookman Old Style" w:cs="Courier New"/>
          <w:sz w:val="24"/>
          <w:szCs w:val="24"/>
        </w:rPr>
        <w:t>elah t</w:t>
      </w:r>
      <w:r w:rsidR="00346ADC" w:rsidRPr="00E50868">
        <w:rPr>
          <w:rFonts w:ascii="Bookman Old Style" w:hAnsi="Bookman Old Style" w:cs="Courier New"/>
          <w:sz w:val="24"/>
          <w:szCs w:val="24"/>
          <w:lang w:val="id-ID"/>
        </w:rPr>
        <w:t xml:space="preserve">erpenuhinya semua kewajiban </w:t>
      </w:r>
      <w:r w:rsidR="00346ADC" w:rsidRPr="00E50868">
        <w:rPr>
          <w:rFonts w:ascii="Bookman Old Style" w:hAnsi="Bookman Old Style" w:cs="Courier New"/>
          <w:sz w:val="24"/>
          <w:szCs w:val="24"/>
        </w:rPr>
        <w:t>Daerah</w:t>
      </w:r>
      <w:r w:rsidR="00346ADC" w:rsidRPr="00E50868">
        <w:rPr>
          <w:rFonts w:ascii="Bookman Old Style" w:hAnsi="Bookman Old Style" w:cs="Courier New"/>
          <w:sz w:val="24"/>
          <w:szCs w:val="24"/>
          <w:lang w:val="id-ID"/>
        </w:rPr>
        <w:t>;</w:t>
      </w:r>
      <w:r w:rsidR="00346ADC" w:rsidRPr="00E50868">
        <w:rPr>
          <w:rFonts w:ascii="Bookman Old Style" w:hAnsi="Bookman Old Style" w:cs="Courier New"/>
          <w:sz w:val="24"/>
          <w:szCs w:val="24"/>
        </w:rPr>
        <w:t xml:space="preserve"> </w:t>
      </w:r>
      <w:r w:rsidR="00E50868">
        <w:rPr>
          <w:rFonts w:ascii="Bookman Old Style" w:hAnsi="Bookman Old Style" w:cs="Courier New"/>
          <w:sz w:val="24"/>
          <w:szCs w:val="24"/>
        </w:rPr>
        <w:t>dan</w:t>
      </w:r>
    </w:p>
    <w:p w:rsidR="00346ADC" w:rsidRPr="00356FFB" w:rsidRDefault="00F7418C" w:rsidP="00356FFB">
      <w:pPr>
        <w:numPr>
          <w:ilvl w:val="0"/>
          <w:numId w:val="27"/>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a</w:t>
      </w:r>
      <w:r w:rsidR="00346ADC" w:rsidRPr="00E50868">
        <w:rPr>
          <w:rFonts w:ascii="Bookman Old Style" w:hAnsi="Bookman Old Style" w:cs="Courier New"/>
          <w:sz w:val="24"/>
          <w:szCs w:val="24"/>
          <w:lang w:val="id-ID"/>
        </w:rPr>
        <w:t>sli rekening koran RKUD sejak tanggal Pencairan Tahap sebelumnya hingga pembayaran kepada Pelaksana Kegiatan</w:t>
      </w:r>
      <w:r w:rsidR="00E50868" w:rsidRPr="00E50868">
        <w:rPr>
          <w:rFonts w:ascii="Bookman Old Style" w:hAnsi="Bookman Old Style" w:cs="Courier New"/>
          <w:sz w:val="24"/>
          <w:szCs w:val="24"/>
        </w:rPr>
        <w:t>.</w:t>
      </w:r>
    </w:p>
    <w:p w:rsidR="00356FFB" w:rsidRPr="00E50868" w:rsidRDefault="00356FFB" w:rsidP="00356FFB">
      <w:pPr>
        <w:spacing w:after="0" w:line="264" w:lineRule="auto"/>
        <w:ind w:left="1440"/>
        <w:jc w:val="both"/>
        <w:rPr>
          <w:rFonts w:ascii="Bookman Old Style" w:hAnsi="Bookman Old Style" w:cs="Courier New"/>
          <w:sz w:val="24"/>
          <w:szCs w:val="24"/>
          <w:lang w:val="id-ID"/>
        </w:rPr>
      </w:pPr>
    </w:p>
    <w:p w:rsidR="00346ADC" w:rsidRPr="00E50868" w:rsidRDefault="00346ADC" w:rsidP="00356FFB">
      <w:pPr>
        <w:numPr>
          <w:ilvl w:val="0"/>
          <w:numId w:val="25"/>
        </w:numPr>
        <w:tabs>
          <w:tab w:val="left" w:pos="720"/>
        </w:tabs>
        <w:spacing w:after="0" w:line="264" w:lineRule="auto"/>
        <w:ind w:left="851" w:hanging="425"/>
        <w:jc w:val="both"/>
        <w:rPr>
          <w:rFonts w:ascii="Bookman Old Style" w:hAnsi="Bookman Old Style" w:cs="Courier New"/>
          <w:sz w:val="24"/>
          <w:szCs w:val="24"/>
          <w:lang w:val="id-ID"/>
        </w:rPr>
      </w:pPr>
      <w:r w:rsidRPr="00E50868">
        <w:rPr>
          <w:rFonts w:ascii="Bookman Old Style" w:hAnsi="Bookman Old Style" w:cs="Courier New"/>
          <w:sz w:val="24"/>
          <w:szCs w:val="24"/>
        </w:rPr>
        <w:t xml:space="preserve">Pencairan </w:t>
      </w:r>
      <w:r w:rsidRPr="00E50868">
        <w:rPr>
          <w:rFonts w:ascii="Bookman Old Style" w:hAnsi="Bookman Old Style" w:cs="Courier New"/>
          <w:sz w:val="24"/>
          <w:szCs w:val="24"/>
          <w:lang w:val="id-ID"/>
        </w:rPr>
        <w:t xml:space="preserve">Tahap </w:t>
      </w:r>
      <w:r w:rsidRPr="00E50868">
        <w:rPr>
          <w:rFonts w:ascii="Bookman Old Style" w:hAnsi="Bookman Old Style" w:cs="Courier New"/>
          <w:sz w:val="24"/>
          <w:szCs w:val="24"/>
        </w:rPr>
        <w:t>Terakhir</w:t>
      </w:r>
      <w:r w:rsidRPr="00E50868">
        <w:rPr>
          <w:rFonts w:ascii="Bookman Old Style" w:hAnsi="Bookman Old Style" w:cs="Courier New"/>
          <w:sz w:val="24"/>
          <w:szCs w:val="24"/>
          <w:lang w:val="id-ID"/>
        </w:rPr>
        <w:t>:</w:t>
      </w:r>
      <w:r w:rsidRPr="00E50868">
        <w:rPr>
          <w:rFonts w:ascii="Bookman Old Style" w:hAnsi="Bookman Old Style" w:cs="Courier New"/>
          <w:sz w:val="24"/>
          <w:szCs w:val="24"/>
        </w:rPr>
        <w:t xml:space="preserve">  </w:t>
      </w:r>
    </w:p>
    <w:p w:rsidR="00346ADC" w:rsidRPr="00E50868" w:rsidRDefault="00F7418C" w:rsidP="00356FFB">
      <w:pPr>
        <w:numPr>
          <w:ilvl w:val="0"/>
          <w:numId w:val="28"/>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s</w:t>
      </w:r>
      <w:r w:rsidR="00346ADC" w:rsidRPr="00E50868">
        <w:rPr>
          <w:rFonts w:ascii="Bookman Old Style" w:hAnsi="Bookman Old Style" w:cs="Courier New"/>
          <w:sz w:val="24"/>
          <w:szCs w:val="24"/>
          <w:lang w:val="id-ID"/>
        </w:rPr>
        <w:t xml:space="preserve">urat permohonan penarikan pinjaman Tahap </w:t>
      </w:r>
      <w:r w:rsidR="00346ADC" w:rsidRPr="00E50868">
        <w:rPr>
          <w:rFonts w:ascii="Bookman Old Style" w:hAnsi="Bookman Old Style" w:cs="Courier New"/>
          <w:sz w:val="24"/>
          <w:szCs w:val="24"/>
        </w:rPr>
        <w:t>Terakhir dari Bupati</w:t>
      </w:r>
      <w:r w:rsidR="00074D7F" w:rsidRPr="00E50868">
        <w:rPr>
          <w:rFonts w:ascii="Bookman Old Style" w:hAnsi="Bookman Old Style" w:cs="Courier New"/>
          <w:sz w:val="24"/>
          <w:szCs w:val="24"/>
        </w:rPr>
        <w:t xml:space="preserve"> ;</w:t>
      </w:r>
      <w:r w:rsidR="00346ADC" w:rsidRPr="00E50868">
        <w:rPr>
          <w:rFonts w:ascii="Bookman Old Style" w:hAnsi="Bookman Old Style" w:cs="Courier New"/>
          <w:sz w:val="24"/>
          <w:szCs w:val="24"/>
          <w:lang w:val="en-AU"/>
        </w:rPr>
        <w:t xml:space="preserve">  </w:t>
      </w:r>
    </w:p>
    <w:p w:rsidR="00346ADC" w:rsidRPr="00E50868" w:rsidRDefault="00F7418C" w:rsidP="00356FFB">
      <w:pPr>
        <w:numPr>
          <w:ilvl w:val="0"/>
          <w:numId w:val="28"/>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k</w:t>
      </w:r>
      <w:r w:rsidR="00346ADC" w:rsidRPr="00E50868">
        <w:rPr>
          <w:rFonts w:ascii="Bookman Old Style" w:hAnsi="Bookman Old Style" w:cs="Courier New"/>
          <w:sz w:val="24"/>
          <w:szCs w:val="24"/>
          <w:lang w:val="id-ID"/>
        </w:rPr>
        <w:t xml:space="preserve">uitansi penerimaan yang ditandatangani oleh Bupati ; </w:t>
      </w:r>
      <w:r w:rsidR="00346ADC" w:rsidRPr="00E50868">
        <w:rPr>
          <w:rFonts w:ascii="Bookman Old Style" w:hAnsi="Bookman Old Style" w:cs="Courier New"/>
          <w:sz w:val="24"/>
          <w:szCs w:val="24"/>
        </w:rPr>
        <w:t xml:space="preserve"> </w:t>
      </w:r>
    </w:p>
    <w:p w:rsidR="00346ADC" w:rsidRPr="00E50868" w:rsidRDefault="00F7418C" w:rsidP="00356FFB">
      <w:pPr>
        <w:numPr>
          <w:ilvl w:val="0"/>
          <w:numId w:val="28"/>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s</w:t>
      </w:r>
      <w:r w:rsidR="00346ADC" w:rsidRPr="00E50868">
        <w:rPr>
          <w:rFonts w:ascii="Bookman Old Style" w:hAnsi="Bookman Old Style" w:cs="Courier New"/>
          <w:sz w:val="24"/>
          <w:szCs w:val="24"/>
          <w:lang w:val="id-ID"/>
        </w:rPr>
        <w:t xml:space="preserve">urat Pernyataan Tanggung Jawab Mutlak Bupati (dalam penggunaan pinjaman yang ditarik); </w:t>
      </w:r>
      <w:r w:rsidR="00346ADC" w:rsidRPr="00E50868">
        <w:rPr>
          <w:rFonts w:ascii="Bookman Old Style" w:hAnsi="Bookman Old Style" w:cs="Courier New"/>
          <w:sz w:val="24"/>
          <w:szCs w:val="24"/>
        </w:rPr>
        <w:t xml:space="preserve"> </w:t>
      </w:r>
    </w:p>
    <w:p w:rsidR="00346ADC" w:rsidRPr="00E50868" w:rsidRDefault="00F7418C" w:rsidP="00356FFB">
      <w:pPr>
        <w:numPr>
          <w:ilvl w:val="0"/>
          <w:numId w:val="28"/>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r</w:t>
      </w:r>
      <w:r w:rsidR="00346ADC" w:rsidRPr="00E50868">
        <w:rPr>
          <w:rFonts w:ascii="Bookman Old Style" w:hAnsi="Bookman Old Style" w:cs="Courier New"/>
          <w:sz w:val="24"/>
          <w:szCs w:val="24"/>
          <w:lang w:val="id-ID"/>
        </w:rPr>
        <w:t>encana penggunaan dana untuk tahap yang bersangkutan</w:t>
      </w:r>
      <w:r w:rsidR="00074D7F" w:rsidRPr="00E50868">
        <w:rPr>
          <w:rFonts w:ascii="Bookman Old Style" w:hAnsi="Bookman Old Style" w:cs="Courier New"/>
          <w:sz w:val="24"/>
          <w:szCs w:val="24"/>
        </w:rPr>
        <w:t xml:space="preserve"> </w:t>
      </w:r>
      <w:r w:rsidR="00346ADC" w:rsidRPr="00E50868">
        <w:rPr>
          <w:rFonts w:ascii="Bookman Old Style" w:hAnsi="Bookman Old Style" w:cs="Courier New"/>
          <w:sz w:val="24"/>
          <w:szCs w:val="24"/>
          <w:lang w:val="id-ID"/>
        </w:rPr>
        <w:t xml:space="preserve">; </w:t>
      </w:r>
      <w:r w:rsidR="00346ADC" w:rsidRPr="00E50868">
        <w:rPr>
          <w:rFonts w:ascii="Bookman Old Style" w:hAnsi="Bookman Old Style" w:cs="Courier New"/>
          <w:sz w:val="24"/>
          <w:szCs w:val="24"/>
        </w:rPr>
        <w:t xml:space="preserve"> </w:t>
      </w:r>
    </w:p>
    <w:p w:rsidR="00346ADC" w:rsidRPr="00E50868" w:rsidRDefault="00F7418C" w:rsidP="00356FFB">
      <w:pPr>
        <w:numPr>
          <w:ilvl w:val="0"/>
          <w:numId w:val="28"/>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l</w:t>
      </w:r>
      <w:r w:rsidR="00346ADC" w:rsidRPr="00E50868">
        <w:rPr>
          <w:rFonts w:ascii="Bookman Old Style" w:hAnsi="Bookman Old Style" w:cs="Courier New"/>
          <w:sz w:val="24"/>
          <w:szCs w:val="24"/>
          <w:lang w:val="id-ID"/>
        </w:rPr>
        <w:t>aporan penggunaan dana dan prestasi pekerjaan yang telah dicapai</w:t>
      </w:r>
      <w:r w:rsidR="00356FFB">
        <w:rPr>
          <w:rFonts w:ascii="Bookman Old Style" w:hAnsi="Bookman Old Style" w:cs="Courier New"/>
          <w:sz w:val="24"/>
          <w:szCs w:val="24"/>
        </w:rPr>
        <w:t>;</w:t>
      </w:r>
      <w:r w:rsidR="00346ADC" w:rsidRPr="00E50868">
        <w:rPr>
          <w:rFonts w:ascii="Bookman Old Style" w:hAnsi="Bookman Old Style" w:cs="Courier New"/>
          <w:sz w:val="24"/>
          <w:szCs w:val="24"/>
          <w:lang w:val="id-ID"/>
        </w:rPr>
        <w:t xml:space="preserve"> </w:t>
      </w:r>
      <w:r w:rsidR="00074D7F" w:rsidRPr="00E50868">
        <w:rPr>
          <w:rFonts w:ascii="Bookman Old Style" w:hAnsi="Bookman Old Style" w:cs="Courier New"/>
          <w:sz w:val="24"/>
          <w:szCs w:val="24"/>
        </w:rPr>
        <w:t xml:space="preserve"> </w:t>
      </w:r>
      <w:r w:rsidR="00346ADC" w:rsidRPr="00E50868">
        <w:rPr>
          <w:rFonts w:ascii="Bookman Old Style" w:hAnsi="Bookman Old Style" w:cs="Courier New"/>
          <w:sz w:val="24"/>
          <w:szCs w:val="24"/>
        </w:rPr>
        <w:t xml:space="preserve"> </w:t>
      </w:r>
    </w:p>
    <w:p w:rsidR="00346ADC" w:rsidRPr="00E50868" w:rsidRDefault="00F7418C" w:rsidP="00356FFB">
      <w:pPr>
        <w:numPr>
          <w:ilvl w:val="0"/>
          <w:numId w:val="28"/>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t</w:t>
      </w:r>
      <w:r w:rsidR="00346ADC" w:rsidRPr="00E50868">
        <w:rPr>
          <w:rFonts w:ascii="Bookman Old Style" w:hAnsi="Bookman Old Style" w:cs="Courier New"/>
          <w:sz w:val="24"/>
          <w:szCs w:val="24"/>
          <w:lang w:val="id-ID"/>
        </w:rPr>
        <w:t xml:space="preserve">erpenuhinya semua kewajiban </w:t>
      </w:r>
      <w:r w:rsidR="00074D7F" w:rsidRPr="00E50868">
        <w:rPr>
          <w:rFonts w:ascii="Bookman Old Style" w:hAnsi="Bookman Old Style" w:cs="Courier New"/>
          <w:sz w:val="24"/>
          <w:szCs w:val="24"/>
        </w:rPr>
        <w:t>Daerah kepada PIP;</w:t>
      </w:r>
      <w:r w:rsidR="00346ADC" w:rsidRPr="00E50868">
        <w:rPr>
          <w:rFonts w:ascii="Bookman Old Style" w:hAnsi="Bookman Old Style" w:cs="Courier New"/>
          <w:sz w:val="24"/>
          <w:szCs w:val="24"/>
          <w:lang w:val="id-ID"/>
        </w:rPr>
        <w:t xml:space="preserve"> </w:t>
      </w:r>
      <w:r w:rsidR="00346ADC" w:rsidRPr="00E50868">
        <w:rPr>
          <w:rFonts w:ascii="Bookman Old Style" w:hAnsi="Bookman Old Style" w:cs="Courier New"/>
          <w:sz w:val="24"/>
          <w:szCs w:val="24"/>
        </w:rPr>
        <w:t xml:space="preserve"> </w:t>
      </w:r>
    </w:p>
    <w:p w:rsidR="00346ADC" w:rsidRPr="00E50868" w:rsidRDefault="00F7418C" w:rsidP="00356FFB">
      <w:pPr>
        <w:numPr>
          <w:ilvl w:val="0"/>
          <w:numId w:val="28"/>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a</w:t>
      </w:r>
      <w:r w:rsidR="00346ADC" w:rsidRPr="00E50868">
        <w:rPr>
          <w:rFonts w:ascii="Bookman Old Style" w:hAnsi="Bookman Old Style" w:cs="Courier New"/>
          <w:sz w:val="24"/>
          <w:szCs w:val="24"/>
          <w:lang w:val="id-ID"/>
        </w:rPr>
        <w:t>sli rekening koran RKUD</w:t>
      </w:r>
      <w:r w:rsidR="00074D7F" w:rsidRPr="00E50868">
        <w:rPr>
          <w:rFonts w:ascii="Bookman Old Style" w:hAnsi="Bookman Old Style" w:cs="Courier New"/>
          <w:sz w:val="24"/>
          <w:szCs w:val="24"/>
        </w:rPr>
        <w:t>;</w:t>
      </w:r>
      <w:r w:rsidR="00346ADC" w:rsidRPr="00E50868">
        <w:rPr>
          <w:rFonts w:ascii="Bookman Old Style" w:hAnsi="Bookman Old Style" w:cs="Courier New"/>
          <w:sz w:val="24"/>
          <w:szCs w:val="24"/>
          <w:lang w:val="id-ID"/>
        </w:rPr>
        <w:t xml:space="preserve"> </w:t>
      </w:r>
      <w:r w:rsidR="00074D7F" w:rsidRPr="00E50868">
        <w:rPr>
          <w:rFonts w:ascii="Bookman Old Style" w:hAnsi="Bookman Old Style" w:cs="Courier New"/>
          <w:sz w:val="24"/>
          <w:szCs w:val="24"/>
        </w:rPr>
        <w:t xml:space="preserve"> </w:t>
      </w:r>
      <w:r w:rsidR="00346ADC" w:rsidRPr="00E50868">
        <w:rPr>
          <w:rFonts w:ascii="Bookman Old Style" w:hAnsi="Bookman Old Style" w:cs="Courier New"/>
          <w:sz w:val="24"/>
          <w:szCs w:val="24"/>
          <w:lang w:val="id-ID"/>
        </w:rPr>
        <w:t xml:space="preserve"> </w:t>
      </w:r>
      <w:r w:rsidR="00346ADC" w:rsidRPr="00E50868">
        <w:rPr>
          <w:rFonts w:ascii="Bookman Old Style" w:hAnsi="Bookman Old Style" w:cs="Courier New"/>
          <w:sz w:val="24"/>
          <w:szCs w:val="24"/>
        </w:rPr>
        <w:t xml:space="preserve"> </w:t>
      </w:r>
    </w:p>
    <w:p w:rsidR="00346ADC" w:rsidRPr="00E50868" w:rsidRDefault="00F7418C" w:rsidP="00356FFB">
      <w:pPr>
        <w:numPr>
          <w:ilvl w:val="0"/>
          <w:numId w:val="28"/>
        </w:numPr>
        <w:tabs>
          <w:tab w:val="left" w:pos="1080"/>
        </w:tabs>
        <w:spacing w:after="0" w:line="264" w:lineRule="auto"/>
        <w:ind w:left="1080" w:hanging="360"/>
        <w:jc w:val="both"/>
        <w:rPr>
          <w:rFonts w:ascii="Bookman Old Style" w:hAnsi="Bookman Old Style" w:cs="Courier New"/>
          <w:sz w:val="24"/>
          <w:szCs w:val="24"/>
          <w:lang w:val="id-ID"/>
        </w:rPr>
      </w:pPr>
      <w:r>
        <w:rPr>
          <w:rFonts w:ascii="Bookman Old Style" w:hAnsi="Bookman Old Style" w:cs="Courier New"/>
          <w:sz w:val="24"/>
          <w:szCs w:val="24"/>
        </w:rPr>
        <w:t>a</w:t>
      </w:r>
      <w:r w:rsidR="00074D7F" w:rsidRPr="00E50868">
        <w:rPr>
          <w:rFonts w:ascii="Bookman Old Style" w:hAnsi="Bookman Old Style" w:cs="Courier New"/>
          <w:sz w:val="24"/>
          <w:szCs w:val="24"/>
        </w:rPr>
        <w:t>danya s</w:t>
      </w:r>
      <w:r w:rsidR="00346ADC" w:rsidRPr="00E50868">
        <w:rPr>
          <w:rFonts w:ascii="Bookman Old Style" w:hAnsi="Bookman Old Style" w:cs="Courier New"/>
          <w:sz w:val="24"/>
          <w:szCs w:val="24"/>
          <w:lang w:val="id-ID"/>
        </w:rPr>
        <w:t xml:space="preserve">istem operasional pasar </w:t>
      </w:r>
      <w:r w:rsidR="00074D7F" w:rsidRPr="00E50868">
        <w:rPr>
          <w:rFonts w:ascii="Bookman Old Style" w:hAnsi="Bookman Old Style" w:cs="Courier New"/>
          <w:sz w:val="24"/>
          <w:szCs w:val="24"/>
        </w:rPr>
        <w:t xml:space="preserve">/ </w:t>
      </w:r>
      <w:r w:rsidR="00074D7F" w:rsidRPr="00E50868">
        <w:rPr>
          <w:rFonts w:ascii="Bookman Old Style" w:hAnsi="Bookman Old Style" w:cs="Courier New"/>
          <w:sz w:val="24"/>
          <w:szCs w:val="24"/>
          <w:lang w:val="id-ID"/>
        </w:rPr>
        <w:t xml:space="preserve">Prosedur Pengelolaan Pasar </w:t>
      </w:r>
      <w:r w:rsidR="00E50868">
        <w:rPr>
          <w:rFonts w:ascii="Bookman Old Style" w:hAnsi="Bookman Old Style" w:cs="Courier New"/>
          <w:sz w:val="24"/>
          <w:szCs w:val="24"/>
        </w:rPr>
        <w:t>; dan</w:t>
      </w:r>
      <w:r w:rsidR="00074D7F" w:rsidRPr="00E50868">
        <w:rPr>
          <w:rFonts w:ascii="Bookman Old Style" w:hAnsi="Bookman Old Style" w:cs="Courier New"/>
          <w:sz w:val="24"/>
          <w:szCs w:val="24"/>
        </w:rPr>
        <w:t xml:space="preserve"> </w:t>
      </w:r>
      <w:r w:rsidR="00346ADC" w:rsidRPr="00E50868">
        <w:rPr>
          <w:rFonts w:ascii="Bookman Old Style" w:hAnsi="Bookman Old Style" w:cs="Courier New"/>
          <w:sz w:val="24"/>
          <w:szCs w:val="24"/>
          <w:lang w:val="id-ID"/>
        </w:rPr>
        <w:t xml:space="preserve"> </w:t>
      </w:r>
      <w:r w:rsidR="00346ADC" w:rsidRPr="00E50868">
        <w:rPr>
          <w:rFonts w:ascii="Bookman Old Style" w:hAnsi="Bookman Old Style" w:cs="Courier New"/>
          <w:sz w:val="24"/>
          <w:szCs w:val="24"/>
        </w:rPr>
        <w:t xml:space="preserve"> </w:t>
      </w:r>
    </w:p>
    <w:p w:rsidR="00346ADC" w:rsidRPr="00E50868" w:rsidRDefault="00346ADC" w:rsidP="00356FFB">
      <w:pPr>
        <w:numPr>
          <w:ilvl w:val="0"/>
          <w:numId w:val="28"/>
        </w:numPr>
        <w:tabs>
          <w:tab w:val="left" w:pos="1080"/>
        </w:tabs>
        <w:spacing w:after="0" w:line="264" w:lineRule="auto"/>
        <w:ind w:left="1080" w:hanging="360"/>
        <w:jc w:val="both"/>
        <w:rPr>
          <w:rFonts w:ascii="Bookman Old Style" w:hAnsi="Bookman Old Style" w:cs="Courier New"/>
          <w:sz w:val="24"/>
          <w:szCs w:val="24"/>
          <w:lang w:val="id-ID"/>
        </w:rPr>
      </w:pPr>
      <w:r w:rsidRPr="00E50868">
        <w:rPr>
          <w:rFonts w:ascii="Bookman Old Style" w:hAnsi="Bookman Old Style" w:cs="Courier New"/>
          <w:sz w:val="24"/>
          <w:szCs w:val="24"/>
          <w:lang w:val="id-ID"/>
        </w:rPr>
        <w:t>Peraturan Bupati tentang Penataa</w:t>
      </w:r>
      <w:r w:rsidR="00E50868" w:rsidRPr="00E50868">
        <w:rPr>
          <w:rFonts w:ascii="Bookman Old Style" w:hAnsi="Bookman Old Style" w:cs="Courier New"/>
          <w:sz w:val="24"/>
          <w:szCs w:val="24"/>
          <w:lang w:val="id-ID"/>
        </w:rPr>
        <w:t>n dan Penempatan Pedagang Pasar</w:t>
      </w:r>
      <w:r w:rsidR="00E50868" w:rsidRPr="00E50868">
        <w:rPr>
          <w:rFonts w:ascii="Bookman Old Style" w:hAnsi="Bookman Old Style" w:cs="Courier New"/>
          <w:sz w:val="24"/>
          <w:szCs w:val="24"/>
        </w:rPr>
        <w:t>.</w:t>
      </w:r>
    </w:p>
    <w:p w:rsidR="00346ADC" w:rsidRDefault="00346ADC" w:rsidP="00356FFB">
      <w:pPr>
        <w:tabs>
          <w:tab w:val="left" w:pos="1080"/>
        </w:tabs>
        <w:spacing w:after="0" w:line="264" w:lineRule="auto"/>
        <w:ind w:left="1080" w:hanging="360"/>
        <w:rPr>
          <w:rFonts w:ascii="Bookman Old Style" w:hAnsi="Bookman Old Style"/>
          <w:sz w:val="24"/>
          <w:szCs w:val="24"/>
        </w:rPr>
      </w:pPr>
    </w:p>
    <w:p w:rsidR="00BA4EC2" w:rsidRDefault="00C27F20" w:rsidP="00222B58">
      <w:pPr>
        <w:spacing w:after="0" w:line="264" w:lineRule="auto"/>
        <w:jc w:val="center"/>
        <w:rPr>
          <w:rFonts w:ascii="Bookman Old Style" w:hAnsi="Bookman Old Style"/>
          <w:sz w:val="24"/>
          <w:szCs w:val="24"/>
        </w:rPr>
      </w:pPr>
      <w:r>
        <w:rPr>
          <w:rFonts w:ascii="Bookman Old Style" w:hAnsi="Bookman Old Style"/>
          <w:sz w:val="24"/>
          <w:szCs w:val="24"/>
        </w:rPr>
        <w:t>BAB V</w:t>
      </w:r>
      <w:r w:rsidR="00971478">
        <w:rPr>
          <w:rFonts w:ascii="Bookman Old Style" w:hAnsi="Bookman Old Style"/>
          <w:sz w:val="24"/>
          <w:szCs w:val="24"/>
        </w:rPr>
        <w:t>I</w:t>
      </w:r>
    </w:p>
    <w:p w:rsidR="00C27F20" w:rsidRDefault="00C27F20" w:rsidP="00222B58">
      <w:pPr>
        <w:spacing w:after="0" w:line="264" w:lineRule="auto"/>
        <w:jc w:val="center"/>
        <w:rPr>
          <w:rFonts w:ascii="Bookman Old Style" w:hAnsi="Bookman Old Style"/>
          <w:sz w:val="24"/>
          <w:szCs w:val="24"/>
        </w:rPr>
      </w:pPr>
      <w:r>
        <w:rPr>
          <w:rFonts w:ascii="Bookman Old Style" w:hAnsi="Bookman Old Style"/>
          <w:sz w:val="24"/>
          <w:szCs w:val="24"/>
        </w:rPr>
        <w:t>PEMBAYARAN KEWAJIBAN PINJAMAN</w:t>
      </w:r>
    </w:p>
    <w:p w:rsidR="00C27F20" w:rsidRDefault="00603E32" w:rsidP="00222B58">
      <w:pPr>
        <w:spacing w:after="0" w:line="264" w:lineRule="auto"/>
        <w:jc w:val="center"/>
        <w:rPr>
          <w:rFonts w:ascii="Bookman Old Style" w:hAnsi="Bookman Old Style"/>
          <w:sz w:val="24"/>
          <w:szCs w:val="24"/>
        </w:rPr>
      </w:pPr>
      <w:r>
        <w:rPr>
          <w:rFonts w:ascii="Bookman Old Style" w:hAnsi="Bookman Old Style"/>
          <w:sz w:val="24"/>
          <w:szCs w:val="24"/>
        </w:rPr>
        <w:t>Pasal 7</w:t>
      </w:r>
    </w:p>
    <w:p w:rsidR="00074D7F" w:rsidRDefault="00074D7F" w:rsidP="00222B58">
      <w:pPr>
        <w:spacing w:after="0" w:line="264" w:lineRule="auto"/>
        <w:rPr>
          <w:rFonts w:ascii="Bookman Old Style" w:hAnsi="Bookman Old Style"/>
          <w:sz w:val="24"/>
          <w:szCs w:val="24"/>
        </w:rPr>
      </w:pPr>
    </w:p>
    <w:p w:rsidR="00F51968" w:rsidRPr="00AC13BD" w:rsidRDefault="00F51968" w:rsidP="00222B58">
      <w:pPr>
        <w:widowControl w:val="0"/>
        <w:spacing w:after="0" w:line="264" w:lineRule="auto"/>
        <w:ind w:left="426"/>
        <w:jc w:val="both"/>
        <w:rPr>
          <w:rFonts w:ascii="Bookman Old Style" w:hAnsi="Bookman Old Style" w:cs="Courier New"/>
          <w:sz w:val="24"/>
          <w:szCs w:val="24"/>
        </w:rPr>
      </w:pPr>
      <w:r w:rsidRPr="00AC13BD">
        <w:rPr>
          <w:rFonts w:ascii="Bookman Old Style" w:hAnsi="Bookman Old Style"/>
          <w:sz w:val="24"/>
          <w:szCs w:val="24"/>
        </w:rPr>
        <w:t>Pembayaran Kewajiban Daerah kepada PIP meliputi</w:t>
      </w:r>
      <w:r w:rsidRPr="00AC13BD">
        <w:rPr>
          <w:rFonts w:ascii="Bookman Old Style" w:hAnsi="Bookman Old Style" w:cs="Courier New"/>
          <w:sz w:val="24"/>
          <w:szCs w:val="24"/>
        </w:rPr>
        <w:t xml:space="preserve">:  </w:t>
      </w:r>
    </w:p>
    <w:p w:rsidR="00F51968" w:rsidRPr="00AC13BD" w:rsidRDefault="00F51968" w:rsidP="00222B58">
      <w:pPr>
        <w:pStyle w:val="ColorfulList-Accent11"/>
        <w:numPr>
          <w:ilvl w:val="0"/>
          <w:numId w:val="30"/>
        </w:numPr>
        <w:spacing w:line="264" w:lineRule="auto"/>
        <w:ind w:left="850" w:hanging="357"/>
        <w:rPr>
          <w:rFonts w:ascii="Bookman Old Style" w:hAnsi="Bookman Old Style" w:cs="Courier New"/>
        </w:rPr>
      </w:pPr>
      <w:r w:rsidRPr="00AC13BD">
        <w:rPr>
          <w:rFonts w:ascii="Bookman Old Style" w:hAnsi="Bookman Old Style" w:cs="Courier New"/>
        </w:rPr>
        <w:t xml:space="preserve">Pokok Pinjaman;  </w:t>
      </w:r>
    </w:p>
    <w:p w:rsidR="00F51968" w:rsidRPr="00AC13BD" w:rsidRDefault="00F51968" w:rsidP="00222B58">
      <w:pPr>
        <w:pStyle w:val="ColorfulList-Accent11"/>
        <w:numPr>
          <w:ilvl w:val="0"/>
          <w:numId w:val="30"/>
        </w:numPr>
        <w:spacing w:line="264" w:lineRule="auto"/>
        <w:ind w:left="850" w:hanging="357"/>
        <w:rPr>
          <w:rFonts w:ascii="Bookman Old Style" w:hAnsi="Bookman Old Style" w:cs="Courier New"/>
        </w:rPr>
      </w:pPr>
      <w:r w:rsidRPr="00AC13BD">
        <w:rPr>
          <w:rFonts w:ascii="Bookman Old Style" w:hAnsi="Bookman Old Style" w:cs="Courier New"/>
        </w:rPr>
        <w:t xml:space="preserve">Bunga Pinjaman;  </w:t>
      </w:r>
    </w:p>
    <w:p w:rsidR="00F51968" w:rsidRPr="00AC13BD" w:rsidRDefault="00F51968" w:rsidP="00222B58">
      <w:pPr>
        <w:pStyle w:val="ColorfulList-Accent11"/>
        <w:numPr>
          <w:ilvl w:val="0"/>
          <w:numId w:val="30"/>
        </w:numPr>
        <w:spacing w:line="264" w:lineRule="auto"/>
        <w:ind w:left="850" w:hanging="357"/>
        <w:rPr>
          <w:rFonts w:ascii="Bookman Old Style" w:hAnsi="Bookman Old Style" w:cs="Courier New"/>
        </w:rPr>
      </w:pPr>
      <w:r w:rsidRPr="00AC13BD">
        <w:rPr>
          <w:rFonts w:ascii="Bookman Old Style" w:hAnsi="Bookman Old Style" w:cs="Courier New"/>
        </w:rPr>
        <w:t xml:space="preserve">Biaya lainnya ; dan  </w:t>
      </w:r>
    </w:p>
    <w:p w:rsidR="00F51968" w:rsidRPr="00981A8C" w:rsidRDefault="00F51968" w:rsidP="00222B58">
      <w:pPr>
        <w:pStyle w:val="ColorfulList-Accent11"/>
        <w:numPr>
          <w:ilvl w:val="0"/>
          <w:numId w:val="30"/>
        </w:numPr>
        <w:spacing w:line="264" w:lineRule="auto"/>
        <w:ind w:left="850" w:hanging="357"/>
        <w:rPr>
          <w:rFonts w:ascii="Bookman Old Style" w:hAnsi="Bookman Old Style" w:cs="Courier New"/>
        </w:rPr>
      </w:pPr>
      <w:r w:rsidRPr="00AC13BD">
        <w:rPr>
          <w:rFonts w:ascii="Bookman Old Style" w:hAnsi="Bookman Old Style" w:cs="Courier New"/>
        </w:rPr>
        <w:t xml:space="preserve">Denda .  </w:t>
      </w:r>
    </w:p>
    <w:p w:rsidR="009A353E" w:rsidRDefault="009A353E" w:rsidP="00222B58">
      <w:pPr>
        <w:spacing w:after="0" w:line="264" w:lineRule="auto"/>
        <w:jc w:val="center"/>
        <w:rPr>
          <w:rFonts w:ascii="Bookman Old Style" w:hAnsi="Bookman Old Style"/>
          <w:sz w:val="24"/>
          <w:szCs w:val="24"/>
        </w:rPr>
      </w:pPr>
    </w:p>
    <w:p w:rsidR="009A353E" w:rsidRDefault="009A353E" w:rsidP="00222B58">
      <w:pPr>
        <w:spacing w:after="0" w:line="264" w:lineRule="auto"/>
        <w:jc w:val="center"/>
        <w:rPr>
          <w:rFonts w:ascii="Bookman Old Style" w:hAnsi="Bookman Old Style"/>
          <w:sz w:val="24"/>
          <w:szCs w:val="24"/>
        </w:rPr>
      </w:pPr>
    </w:p>
    <w:p w:rsidR="009A353E" w:rsidRDefault="009A353E" w:rsidP="00222B58">
      <w:pPr>
        <w:spacing w:after="0" w:line="264" w:lineRule="auto"/>
        <w:jc w:val="center"/>
        <w:rPr>
          <w:rFonts w:ascii="Bookman Old Style" w:hAnsi="Bookman Old Style"/>
          <w:sz w:val="24"/>
          <w:szCs w:val="24"/>
        </w:rPr>
      </w:pPr>
    </w:p>
    <w:p w:rsidR="009A353E" w:rsidRDefault="009A353E" w:rsidP="00222B58">
      <w:pPr>
        <w:spacing w:after="0" w:line="264" w:lineRule="auto"/>
        <w:jc w:val="center"/>
        <w:rPr>
          <w:rFonts w:ascii="Bookman Old Style" w:hAnsi="Bookman Old Style"/>
          <w:sz w:val="24"/>
          <w:szCs w:val="24"/>
        </w:rPr>
      </w:pPr>
    </w:p>
    <w:p w:rsidR="00074D7F" w:rsidRPr="00FA356A" w:rsidRDefault="00074D7F" w:rsidP="00222B58">
      <w:pPr>
        <w:spacing w:after="0" w:line="264" w:lineRule="auto"/>
        <w:jc w:val="center"/>
        <w:rPr>
          <w:rFonts w:ascii="Bookman Old Style" w:hAnsi="Bookman Old Style"/>
          <w:sz w:val="24"/>
          <w:szCs w:val="24"/>
        </w:rPr>
      </w:pPr>
      <w:r w:rsidRPr="00FA356A">
        <w:rPr>
          <w:rFonts w:ascii="Bookman Old Style" w:hAnsi="Bookman Old Style"/>
          <w:sz w:val="24"/>
          <w:szCs w:val="24"/>
        </w:rPr>
        <w:t>BAB VII</w:t>
      </w:r>
    </w:p>
    <w:p w:rsidR="00074D7F" w:rsidRPr="00FA356A" w:rsidRDefault="00307876" w:rsidP="00222B58">
      <w:pPr>
        <w:spacing w:after="0" w:line="264" w:lineRule="auto"/>
        <w:jc w:val="center"/>
        <w:rPr>
          <w:rFonts w:ascii="Bookman Old Style" w:hAnsi="Bookman Old Style"/>
          <w:sz w:val="24"/>
          <w:szCs w:val="24"/>
        </w:rPr>
      </w:pPr>
      <w:r w:rsidRPr="00FA356A">
        <w:rPr>
          <w:rFonts w:ascii="Bookman Old Style" w:hAnsi="Bookman Old Style"/>
          <w:sz w:val="24"/>
          <w:szCs w:val="24"/>
        </w:rPr>
        <w:t xml:space="preserve">PEMBAYARAN </w:t>
      </w:r>
      <w:r w:rsidR="00074D7F" w:rsidRPr="00FA356A">
        <w:rPr>
          <w:rFonts w:ascii="Bookman Old Style" w:hAnsi="Bookman Old Style"/>
          <w:sz w:val="24"/>
          <w:szCs w:val="24"/>
        </w:rPr>
        <w:t xml:space="preserve"> PI</w:t>
      </w:r>
      <w:r w:rsidRPr="00FA356A">
        <w:rPr>
          <w:rFonts w:ascii="Bookman Old Style" w:hAnsi="Bookman Old Style"/>
          <w:sz w:val="24"/>
          <w:szCs w:val="24"/>
        </w:rPr>
        <w:t>N</w:t>
      </w:r>
      <w:r w:rsidR="00074D7F" w:rsidRPr="00FA356A">
        <w:rPr>
          <w:rFonts w:ascii="Bookman Old Style" w:hAnsi="Bookman Old Style"/>
          <w:sz w:val="24"/>
          <w:szCs w:val="24"/>
        </w:rPr>
        <w:t>JAMAN</w:t>
      </w:r>
    </w:p>
    <w:p w:rsidR="00307876" w:rsidRPr="00FA356A" w:rsidRDefault="00603E32" w:rsidP="00222B58">
      <w:pPr>
        <w:spacing w:after="0" w:line="264" w:lineRule="auto"/>
        <w:jc w:val="center"/>
        <w:rPr>
          <w:rFonts w:ascii="Bookman Old Style" w:hAnsi="Bookman Old Style"/>
          <w:sz w:val="24"/>
          <w:szCs w:val="24"/>
        </w:rPr>
      </w:pPr>
      <w:r>
        <w:rPr>
          <w:rFonts w:ascii="Bookman Old Style" w:hAnsi="Bookman Old Style"/>
          <w:sz w:val="24"/>
          <w:szCs w:val="24"/>
        </w:rPr>
        <w:t>Pasal 8</w:t>
      </w:r>
    </w:p>
    <w:p w:rsidR="00307876" w:rsidRPr="00FA356A" w:rsidRDefault="00307876" w:rsidP="00222B58">
      <w:pPr>
        <w:spacing w:after="0" w:line="264" w:lineRule="auto"/>
        <w:jc w:val="center"/>
        <w:rPr>
          <w:rFonts w:ascii="Bookman Old Style" w:hAnsi="Bookman Old Style"/>
          <w:sz w:val="24"/>
          <w:szCs w:val="24"/>
        </w:rPr>
      </w:pPr>
    </w:p>
    <w:p w:rsidR="00307876" w:rsidRPr="00FA356A" w:rsidRDefault="00307876" w:rsidP="00222B58">
      <w:pPr>
        <w:pStyle w:val="ListParagraph"/>
        <w:widowControl w:val="0"/>
        <w:numPr>
          <w:ilvl w:val="0"/>
          <w:numId w:val="32"/>
        </w:numPr>
        <w:spacing w:after="0" w:line="264" w:lineRule="auto"/>
        <w:ind w:left="450" w:hanging="450"/>
        <w:jc w:val="both"/>
        <w:rPr>
          <w:rFonts w:ascii="Bookman Old Style" w:hAnsi="Bookman Old Style" w:cs="Courier New"/>
          <w:sz w:val="24"/>
          <w:szCs w:val="24"/>
        </w:rPr>
      </w:pPr>
      <w:r w:rsidRPr="00FA356A">
        <w:rPr>
          <w:rFonts w:ascii="Bookman Old Style" w:hAnsi="Bookman Old Style" w:cs="Courier New"/>
          <w:sz w:val="24"/>
          <w:szCs w:val="24"/>
        </w:rPr>
        <w:t>Pembayaran Pokok Pinjaman dilakukan dengan cara :</w:t>
      </w:r>
    </w:p>
    <w:p w:rsidR="00307876" w:rsidRPr="00FA356A" w:rsidRDefault="00F7418C" w:rsidP="00222B58">
      <w:pPr>
        <w:widowControl w:val="0"/>
        <w:numPr>
          <w:ilvl w:val="0"/>
          <w:numId w:val="31"/>
        </w:numPr>
        <w:tabs>
          <w:tab w:val="clear" w:pos="780"/>
          <w:tab w:val="left" w:pos="851"/>
        </w:tabs>
        <w:spacing w:after="0" w:line="264" w:lineRule="auto"/>
        <w:ind w:left="851" w:hanging="425"/>
        <w:jc w:val="both"/>
        <w:rPr>
          <w:rFonts w:ascii="Bookman Old Style" w:hAnsi="Bookman Old Style" w:cs="Courier New"/>
          <w:sz w:val="24"/>
          <w:szCs w:val="24"/>
        </w:rPr>
      </w:pPr>
      <w:r>
        <w:rPr>
          <w:rFonts w:ascii="Bookman Old Style" w:hAnsi="Bookman Old Style" w:cs="Courier New"/>
          <w:sz w:val="24"/>
          <w:szCs w:val="24"/>
        </w:rPr>
        <w:t>p</w:t>
      </w:r>
      <w:r w:rsidR="00307876" w:rsidRPr="00FA356A">
        <w:rPr>
          <w:rFonts w:ascii="Bookman Old Style" w:hAnsi="Bookman Old Style" w:cs="Courier New"/>
          <w:sz w:val="24"/>
          <w:szCs w:val="24"/>
        </w:rPr>
        <w:t>emindahbukuan dari R</w:t>
      </w:r>
      <w:r w:rsidR="00307876" w:rsidRPr="00FA356A">
        <w:rPr>
          <w:rFonts w:ascii="Bookman Old Style" w:hAnsi="Bookman Old Style" w:cs="Courier New"/>
          <w:sz w:val="24"/>
          <w:szCs w:val="24"/>
          <w:lang w:val="id-ID"/>
        </w:rPr>
        <w:t>KUD</w:t>
      </w:r>
      <w:r w:rsidR="00307876" w:rsidRPr="00FA356A">
        <w:rPr>
          <w:rFonts w:ascii="Bookman Old Style" w:hAnsi="Bookman Old Style" w:cs="Courier New"/>
          <w:sz w:val="24"/>
          <w:szCs w:val="24"/>
        </w:rPr>
        <w:t xml:space="preserve"> ke RIDI sejumlah nilai kewaji</w:t>
      </w:r>
      <w:r w:rsidR="009E16D7" w:rsidRPr="00FA356A">
        <w:rPr>
          <w:rFonts w:ascii="Bookman Old Style" w:hAnsi="Bookman Old Style" w:cs="Courier New"/>
          <w:sz w:val="24"/>
          <w:szCs w:val="24"/>
        </w:rPr>
        <w:t>ban pengembalian pokok Pinjaman;</w:t>
      </w:r>
    </w:p>
    <w:p w:rsidR="00222B58" w:rsidRPr="009A353E" w:rsidRDefault="00F7418C" w:rsidP="009A353E">
      <w:pPr>
        <w:widowControl w:val="0"/>
        <w:numPr>
          <w:ilvl w:val="0"/>
          <w:numId w:val="31"/>
        </w:numPr>
        <w:tabs>
          <w:tab w:val="clear" w:pos="780"/>
          <w:tab w:val="left" w:pos="851"/>
        </w:tabs>
        <w:spacing w:after="0" w:line="264" w:lineRule="auto"/>
        <w:ind w:left="851" w:hanging="425"/>
        <w:jc w:val="both"/>
        <w:rPr>
          <w:rFonts w:ascii="Bookman Old Style" w:hAnsi="Bookman Old Style" w:cs="Courier New"/>
          <w:sz w:val="24"/>
          <w:szCs w:val="24"/>
        </w:rPr>
      </w:pPr>
      <w:r>
        <w:rPr>
          <w:rFonts w:ascii="Bookman Old Style" w:hAnsi="Bookman Old Style" w:cs="Courier New"/>
          <w:sz w:val="24"/>
          <w:szCs w:val="24"/>
        </w:rPr>
        <w:t>p</w:t>
      </w:r>
      <w:r w:rsidR="00743F8F" w:rsidRPr="00FA356A">
        <w:rPr>
          <w:rFonts w:ascii="Bookman Old Style" w:hAnsi="Bookman Old Style" w:cs="Courier New"/>
          <w:sz w:val="24"/>
          <w:szCs w:val="24"/>
        </w:rPr>
        <w:t>embayaran kewajiban pengembalian nilai pokok Pinjaman dilaksanakan tanpa menunggu surat tagihan dari PIP</w:t>
      </w:r>
      <w:r w:rsidR="009E16D7" w:rsidRPr="00FA356A">
        <w:rPr>
          <w:rFonts w:ascii="Bookman Old Style" w:hAnsi="Bookman Old Style" w:cs="Courier New"/>
          <w:sz w:val="24"/>
          <w:szCs w:val="24"/>
        </w:rPr>
        <w:t>;</w:t>
      </w:r>
    </w:p>
    <w:p w:rsidR="00307876" w:rsidRDefault="00307876" w:rsidP="00222B58">
      <w:pPr>
        <w:widowControl w:val="0"/>
        <w:numPr>
          <w:ilvl w:val="0"/>
          <w:numId w:val="31"/>
        </w:numPr>
        <w:tabs>
          <w:tab w:val="clear" w:pos="780"/>
          <w:tab w:val="left" w:pos="851"/>
        </w:tabs>
        <w:spacing w:after="0" w:line="240" w:lineRule="auto"/>
        <w:ind w:left="851" w:hanging="425"/>
        <w:jc w:val="both"/>
        <w:rPr>
          <w:rFonts w:ascii="Bookman Old Style" w:hAnsi="Bookman Old Style" w:cs="Courier New"/>
          <w:sz w:val="24"/>
          <w:szCs w:val="24"/>
        </w:rPr>
      </w:pPr>
      <w:r w:rsidRPr="00FA356A">
        <w:rPr>
          <w:rFonts w:ascii="Bookman Old Style" w:hAnsi="Bookman Old Style" w:cs="Courier New"/>
          <w:sz w:val="24"/>
          <w:szCs w:val="24"/>
        </w:rPr>
        <w:t xml:space="preserve">Daftar rencana Pembayaran Angsuran Pokok Pinjaman minimal sebagai berikut:  </w:t>
      </w:r>
    </w:p>
    <w:p w:rsidR="00356FFB" w:rsidRDefault="00356FFB" w:rsidP="00356FFB">
      <w:pPr>
        <w:pStyle w:val="ListParagraph"/>
        <w:rPr>
          <w:rFonts w:ascii="Bookman Old Style" w:hAnsi="Bookman Old Style" w:cs="Courier New"/>
          <w:sz w:val="24"/>
          <w:szCs w:val="24"/>
        </w:rPr>
      </w:pPr>
    </w:p>
    <w:tbl>
      <w:tblPr>
        <w:tblW w:w="6067" w:type="dxa"/>
        <w:jc w:val="center"/>
        <w:tblInd w:w="-1193" w:type="dxa"/>
        <w:tblLook w:val="04A0"/>
      </w:tblPr>
      <w:tblGrid>
        <w:gridCol w:w="6275"/>
      </w:tblGrid>
      <w:tr w:rsidR="00307876" w:rsidRPr="00FA356A" w:rsidTr="00981A8C">
        <w:trPr>
          <w:trHeight w:val="11609"/>
          <w:jc w:val="center"/>
        </w:trPr>
        <w:tc>
          <w:tcPr>
            <w:tcW w:w="6067" w:type="dxa"/>
          </w:tcPr>
          <w:p w:rsidR="00307876" w:rsidRPr="00FA356A" w:rsidRDefault="00307876" w:rsidP="00222B58">
            <w:pPr>
              <w:spacing w:after="0" w:line="240" w:lineRule="auto"/>
              <w:contextualSpacing/>
              <w:rPr>
                <w:rFonts w:ascii="Arial" w:hAnsi="Arial" w:cs="Arial"/>
                <w:lang w:val="id-ID"/>
              </w:rPr>
            </w:pPr>
          </w:p>
          <w:tbl>
            <w:tblPr>
              <w:tblW w:w="604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2590"/>
              <w:gridCol w:w="2800"/>
            </w:tblGrid>
            <w:tr w:rsidR="00307876" w:rsidRPr="00FA356A" w:rsidTr="00274F46">
              <w:trPr>
                <w:trHeight w:val="272"/>
              </w:trPr>
              <w:tc>
                <w:tcPr>
                  <w:tcW w:w="658" w:type="dxa"/>
                  <w:vAlign w:val="center"/>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No.</w:t>
                  </w:r>
                </w:p>
              </w:tc>
              <w:tc>
                <w:tcPr>
                  <w:tcW w:w="2590" w:type="dxa"/>
                  <w:shd w:val="clear" w:color="auto" w:fill="auto"/>
                  <w:noWrap/>
                  <w:vAlign w:val="center"/>
                </w:tcPr>
                <w:p w:rsidR="00307876" w:rsidRPr="00FA356A" w:rsidRDefault="00307876" w:rsidP="00016A57">
                  <w:pPr>
                    <w:spacing w:before="60" w:after="60" w:line="360" w:lineRule="auto"/>
                    <w:jc w:val="center"/>
                    <w:rPr>
                      <w:rFonts w:ascii="Bookman Old Style" w:hAnsi="Bookman Old Style" w:cs="Courier New"/>
                      <w:sz w:val="24"/>
                      <w:szCs w:val="24"/>
                      <w:lang w:val="id-ID"/>
                    </w:rPr>
                  </w:pPr>
                </w:p>
                <w:p w:rsidR="00307876" w:rsidRPr="00FA356A" w:rsidRDefault="00307876" w:rsidP="00016A57">
                  <w:pPr>
                    <w:spacing w:before="60" w:after="60" w:line="360" w:lineRule="auto"/>
                    <w:jc w:val="center"/>
                    <w:rPr>
                      <w:rFonts w:ascii="Bookman Old Style" w:hAnsi="Bookman Old Style" w:cs="Courier New"/>
                      <w:sz w:val="24"/>
                      <w:szCs w:val="24"/>
                      <w:lang w:val="id-ID"/>
                    </w:rPr>
                  </w:pPr>
                  <w:r w:rsidRPr="00FA356A">
                    <w:rPr>
                      <w:rFonts w:ascii="Bookman Old Style" w:hAnsi="Bookman Old Style" w:cs="Courier New"/>
                      <w:sz w:val="24"/>
                      <w:szCs w:val="24"/>
                    </w:rPr>
                    <w:t>Bulan Jatuh Tempo</w:t>
                  </w:r>
                </w:p>
                <w:p w:rsidR="00307876" w:rsidRPr="00FA356A" w:rsidRDefault="00307876" w:rsidP="00016A57">
                  <w:pPr>
                    <w:spacing w:before="60" w:after="60" w:line="360" w:lineRule="auto"/>
                    <w:jc w:val="center"/>
                    <w:rPr>
                      <w:rFonts w:ascii="Bookman Old Style" w:hAnsi="Bookman Old Style" w:cs="Courier New"/>
                      <w:sz w:val="24"/>
                      <w:szCs w:val="24"/>
                      <w:lang w:val="id-ID"/>
                    </w:rPr>
                  </w:pPr>
                </w:p>
              </w:tc>
              <w:tc>
                <w:tcPr>
                  <w:tcW w:w="2800" w:type="dxa"/>
                  <w:shd w:val="clear" w:color="auto" w:fill="auto"/>
                  <w:noWrap/>
                  <w:vAlign w:val="center"/>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Jumlah Bayar</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1</w:t>
                  </w:r>
                </w:p>
              </w:tc>
              <w:tc>
                <w:tcPr>
                  <w:tcW w:w="2590" w:type="dxa"/>
                  <w:shd w:val="clear" w:color="auto" w:fill="auto"/>
                  <w:noWrap/>
                  <w:vAlign w:val="bottom"/>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ke-17</w:t>
                  </w:r>
                </w:p>
              </w:tc>
              <w:tc>
                <w:tcPr>
                  <w:tcW w:w="2800" w:type="dxa"/>
                  <w:shd w:val="clear" w:color="auto" w:fill="auto"/>
                  <w:noWrap/>
                  <w:vAlign w:val="bottom"/>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2</w:t>
                  </w:r>
                </w:p>
              </w:tc>
              <w:tc>
                <w:tcPr>
                  <w:tcW w:w="2590" w:type="dxa"/>
                  <w:shd w:val="clear" w:color="auto" w:fill="auto"/>
                  <w:noWrap/>
                  <w:vAlign w:val="bottom"/>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ke-20</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3</w:t>
                  </w:r>
                </w:p>
              </w:tc>
              <w:tc>
                <w:tcPr>
                  <w:tcW w:w="2590" w:type="dxa"/>
                  <w:shd w:val="clear" w:color="auto" w:fill="auto"/>
                  <w:noWrap/>
                  <w:vAlign w:val="bottom"/>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ke-23</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4</w:t>
                  </w:r>
                </w:p>
              </w:tc>
              <w:tc>
                <w:tcPr>
                  <w:tcW w:w="2590" w:type="dxa"/>
                  <w:shd w:val="clear" w:color="auto" w:fill="auto"/>
                  <w:noWrap/>
                  <w:vAlign w:val="bottom"/>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ke-26</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5</w:t>
                  </w:r>
                </w:p>
              </w:tc>
              <w:tc>
                <w:tcPr>
                  <w:tcW w:w="2590" w:type="dxa"/>
                  <w:shd w:val="clear" w:color="auto" w:fill="auto"/>
                  <w:noWrap/>
                  <w:vAlign w:val="bottom"/>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ke-29</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6</w:t>
                  </w:r>
                </w:p>
              </w:tc>
              <w:tc>
                <w:tcPr>
                  <w:tcW w:w="259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ke-32</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7</w:t>
                  </w:r>
                </w:p>
              </w:tc>
              <w:tc>
                <w:tcPr>
                  <w:tcW w:w="259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ke-35</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8</w:t>
                  </w:r>
                </w:p>
              </w:tc>
              <w:tc>
                <w:tcPr>
                  <w:tcW w:w="259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ke-38</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9</w:t>
                  </w:r>
                </w:p>
              </w:tc>
              <w:tc>
                <w:tcPr>
                  <w:tcW w:w="259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ke-41</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10</w:t>
                  </w:r>
                </w:p>
              </w:tc>
              <w:tc>
                <w:tcPr>
                  <w:tcW w:w="259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ke-44</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11</w:t>
                  </w:r>
                </w:p>
              </w:tc>
              <w:tc>
                <w:tcPr>
                  <w:tcW w:w="259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ke-47</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12</w:t>
                  </w:r>
                </w:p>
              </w:tc>
              <w:tc>
                <w:tcPr>
                  <w:tcW w:w="259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ke-50</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13</w:t>
                  </w:r>
                </w:p>
              </w:tc>
              <w:tc>
                <w:tcPr>
                  <w:tcW w:w="259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ke-53</w:t>
                  </w:r>
                </w:p>
              </w:tc>
              <w:tc>
                <w:tcPr>
                  <w:tcW w:w="2800" w:type="dxa"/>
                  <w:shd w:val="clear" w:color="auto" w:fill="auto"/>
                  <w:noWrap/>
                </w:tcPr>
                <w:p w:rsidR="00307876" w:rsidRPr="00FA356A" w:rsidRDefault="00307876" w:rsidP="00E333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Rp</w:t>
                  </w:r>
                  <w:r w:rsidR="00274F46">
                    <w:rPr>
                      <w:rFonts w:ascii="Bookman Old Style" w:hAnsi="Bookman Old Style" w:cs="Courier New"/>
                      <w:sz w:val="24"/>
                      <w:szCs w:val="24"/>
                    </w:rPr>
                    <w:t xml:space="preserve"> </w:t>
                  </w:r>
                  <w:r w:rsidRPr="00FA356A">
                    <w:rPr>
                      <w:rFonts w:ascii="Bookman Old Style" w:hAnsi="Bookman Old Style" w:cs="Courier New"/>
                      <w:sz w:val="24"/>
                      <w:szCs w:val="24"/>
                    </w:rPr>
                    <w:t>6.000.000.000</w:t>
                  </w:r>
                  <w:r w:rsidR="00E33357">
                    <w:rPr>
                      <w:rFonts w:ascii="Bookman Old Style" w:hAnsi="Bookman Old Style" w:cs="Courier New"/>
                      <w:sz w:val="24"/>
                      <w:szCs w:val="24"/>
                    </w:rPr>
                    <w:t>,</w:t>
                  </w:r>
                  <w:r w:rsidR="00274F46">
                    <w:rPr>
                      <w:rFonts w:ascii="Bookman Old Style" w:hAnsi="Bookman Old Style" w:cs="Courier New"/>
                      <w:sz w:val="24"/>
                      <w:szCs w:val="24"/>
                    </w:rPr>
                    <w:t>00</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14</w:t>
                  </w:r>
                </w:p>
              </w:tc>
              <w:tc>
                <w:tcPr>
                  <w:tcW w:w="259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ke-56</w:t>
                  </w:r>
                </w:p>
              </w:tc>
              <w:tc>
                <w:tcPr>
                  <w:tcW w:w="2800" w:type="dxa"/>
                  <w:shd w:val="clear" w:color="auto" w:fill="auto"/>
                  <w:noWrap/>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w:t>
                  </w:r>
                </w:p>
              </w:tc>
            </w:tr>
            <w:tr w:rsidR="00307876" w:rsidRPr="00FA356A" w:rsidTr="00274F46">
              <w:trPr>
                <w:trHeight w:val="272"/>
              </w:trPr>
              <w:tc>
                <w:tcPr>
                  <w:tcW w:w="658" w:type="dxa"/>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15</w:t>
                  </w:r>
                </w:p>
              </w:tc>
              <w:tc>
                <w:tcPr>
                  <w:tcW w:w="2590" w:type="dxa"/>
                  <w:shd w:val="clear" w:color="auto" w:fill="auto"/>
                  <w:noWrap/>
                  <w:vAlign w:val="bottom"/>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Bulan ke-59</w:t>
                  </w:r>
                </w:p>
              </w:tc>
              <w:tc>
                <w:tcPr>
                  <w:tcW w:w="2800" w:type="dxa"/>
                  <w:shd w:val="clear" w:color="auto" w:fill="auto"/>
                  <w:noWrap/>
                  <w:vAlign w:val="bottom"/>
                </w:tcPr>
                <w:p w:rsidR="00307876" w:rsidRPr="00FA356A" w:rsidRDefault="00307876" w:rsidP="00016A57">
                  <w:pPr>
                    <w:spacing w:before="60" w:after="60" w:line="360" w:lineRule="auto"/>
                    <w:jc w:val="center"/>
                    <w:rPr>
                      <w:rFonts w:ascii="Bookman Old Style" w:hAnsi="Bookman Old Style" w:cs="Courier New"/>
                      <w:sz w:val="24"/>
                      <w:szCs w:val="24"/>
                    </w:rPr>
                  </w:pPr>
                  <w:r w:rsidRPr="00FA356A">
                    <w:rPr>
                      <w:rFonts w:ascii="Bookman Old Style" w:hAnsi="Bookman Old Style" w:cs="Courier New"/>
                      <w:sz w:val="24"/>
                      <w:szCs w:val="24"/>
                    </w:rPr>
                    <w:t>*)</w:t>
                  </w:r>
                </w:p>
              </w:tc>
            </w:tr>
          </w:tbl>
          <w:p w:rsidR="00307876" w:rsidRPr="00FA356A" w:rsidRDefault="00307876" w:rsidP="00222B58">
            <w:pPr>
              <w:tabs>
                <w:tab w:val="left" w:pos="362"/>
              </w:tabs>
              <w:spacing w:after="0" w:line="240" w:lineRule="auto"/>
              <w:contextualSpacing/>
              <w:jc w:val="both"/>
              <w:rPr>
                <w:rFonts w:ascii="Bookman Old Style" w:hAnsi="Bookman Old Style" w:cs="Courier New"/>
                <w:sz w:val="24"/>
                <w:szCs w:val="24"/>
              </w:rPr>
            </w:pPr>
          </w:p>
          <w:p w:rsidR="00307876" w:rsidRDefault="00307876" w:rsidP="00222B58">
            <w:pPr>
              <w:tabs>
                <w:tab w:val="left" w:pos="362"/>
              </w:tabs>
              <w:spacing w:after="0" w:line="240" w:lineRule="auto"/>
              <w:contextualSpacing/>
              <w:jc w:val="both"/>
              <w:rPr>
                <w:rFonts w:ascii="Bookman Old Style" w:hAnsi="Bookman Old Style" w:cs="Courier New"/>
                <w:sz w:val="24"/>
                <w:szCs w:val="24"/>
              </w:rPr>
            </w:pPr>
            <w:r w:rsidRPr="00FA356A">
              <w:rPr>
                <w:rFonts w:ascii="Bookman Old Style" w:hAnsi="Bookman Old Style" w:cs="Courier New"/>
                <w:sz w:val="24"/>
                <w:szCs w:val="24"/>
              </w:rPr>
              <w:t>*)Nilai pembayaran angsuran 14 bulan ke-56 dan angsuran 15 bulan ke-59 disesuaikan atas selisih nilai  kontrak.</w:t>
            </w:r>
          </w:p>
          <w:p w:rsidR="009A353E" w:rsidRDefault="009A353E" w:rsidP="00222B58">
            <w:pPr>
              <w:tabs>
                <w:tab w:val="left" w:pos="362"/>
              </w:tabs>
              <w:spacing w:after="0" w:line="240" w:lineRule="auto"/>
              <w:contextualSpacing/>
              <w:jc w:val="both"/>
              <w:rPr>
                <w:rFonts w:ascii="Bookman Old Style" w:hAnsi="Bookman Old Style" w:cs="Courier New"/>
                <w:sz w:val="24"/>
                <w:szCs w:val="24"/>
              </w:rPr>
            </w:pPr>
          </w:p>
          <w:p w:rsidR="009A353E" w:rsidRDefault="009A353E" w:rsidP="00222B58">
            <w:pPr>
              <w:tabs>
                <w:tab w:val="left" w:pos="362"/>
              </w:tabs>
              <w:spacing w:after="0" w:line="240" w:lineRule="auto"/>
              <w:contextualSpacing/>
              <w:jc w:val="both"/>
              <w:rPr>
                <w:rFonts w:ascii="Bookman Old Style" w:hAnsi="Bookman Old Style" w:cs="Arial"/>
                <w:sz w:val="24"/>
                <w:szCs w:val="24"/>
              </w:rPr>
            </w:pPr>
          </w:p>
          <w:p w:rsidR="009A353E" w:rsidRPr="00247D72" w:rsidRDefault="009A353E" w:rsidP="00222B58">
            <w:pPr>
              <w:tabs>
                <w:tab w:val="left" w:pos="362"/>
              </w:tabs>
              <w:spacing w:after="0" w:line="240" w:lineRule="auto"/>
              <w:contextualSpacing/>
              <w:jc w:val="both"/>
              <w:rPr>
                <w:rFonts w:ascii="Bookman Old Style" w:hAnsi="Bookman Old Style" w:cs="Arial"/>
                <w:sz w:val="24"/>
                <w:szCs w:val="24"/>
              </w:rPr>
            </w:pPr>
          </w:p>
        </w:tc>
      </w:tr>
    </w:tbl>
    <w:p w:rsidR="00594501" w:rsidRPr="00FA356A" w:rsidRDefault="00594501" w:rsidP="00016A57">
      <w:pPr>
        <w:widowControl w:val="0"/>
        <w:numPr>
          <w:ilvl w:val="0"/>
          <w:numId w:val="31"/>
        </w:numPr>
        <w:tabs>
          <w:tab w:val="clear" w:pos="780"/>
          <w:tab w:val="left" w:pos="851"/>
        </w:tabs>
        <w:spacing w:after="0" w:line="288" w:lineRule="auto"/>
        <w:ind w:left="851" w:hanging="425"/>
        <w:jc w:val="both"/>
        <w:rPr>
          <w:rFonts w:ascii="Bookman Old Style" w:hAnsi="Bookman Old Style" w:cs="Courier New"/>
          <w:sz w:val="24"/>
          <w:szCs w:val="24"/>
        </w:rPr>
      </w:pPr>
      <w:r w:rsidRPr="00FA356A">
        <w:rPr>
          <w:rFonts w:ascii="Bookman Old Style" w:hAnsi="Bookman Old Style" w:cs="Courier New"/>
          <w:sz w:val="24"/>
          <w:szCs w:val="24"/>
        </w:rPr>
        <w:lastRenderedPageBreak/>
        <w:t>Masa teng</w:t>
      </w:r>
      <w:r w:rsidR="009A353E">
        <w:rPr>
          <w:rFonts w:ascii="Bookman Old Style" w:hAnsi="Bookman Old Style" w:cs="Courier New"/>
          <w:sz w:val="24"/>
          <w:szCs w:val="24"/>
        </w:rPr>
        <w:t xml:space="preserve">gang pembayaran pokok Pinjaman </w:t>
      </w:r>
      <w:r w:rsidRPr="00FA356A">
        <w:rPr>
          <w:rFonts w:ascii="Bookman Old Style" w:hAnsi="Bookman Old Style" w:cs="Courier New"/>
          <w:sz w:val="24"/>
          <w:szCs w:val="24"/>
        </w:rPr>
        <w:t xml:space="preserve">dimulai sejak tanggal pencairan tahap Pertama. Pembayaran pokok Pinjaman akan dibayarkan setiap 3 (tiga) bulan, yaitu setiap tanggal 25 </w:t>
      </w:r>
      <w:r w:rsidR="00356FFB">
        <w:rPr>
          <w:rFonts w:ascii="Bookman Old Style" w:hAnsi="Bookman Old Style" w:cs="Courier New"/>
          <w:sz w:val="24"/>
          <w:szCs w:val="24"/>
        </w:rPr>
        <w:t xml:space="preserve">(dua puluh lima) </w:t>
      </w:r>
      <w:r w:rsidRPr="00FA356A">
        <w:rPr>
          <w:rFonts w:ascii="Bookman Old Style" w:hAnsi="Bookman Old Style" w:cs="Courier New"/>
          <w:sz w:val="24"/>
          <w:szCs w:val="24"/>
        </w:rPr>
        <w:t>pada bulan jatuh tempo, dan pertama kali akan dibayarkan pada bulan pertama sejak berakhirnya masa tenggang pembayaran pokok Pinjaman (</w:t>
      </w:r>
      <w:r w:rsidRPr="00E33357">
        <w:rPr>
          <w:rFonts w:ascii="Bookman Old Style" w:hAnsi="Bookman Old Style" w:cs="Courier New"/>
          <w:i/>
          <w:sz w:val="24"/>
          <w:szCs w:val="24"/>
        </w:rPr>
        <w:t>grace period</w:t>
      </w:r>
      <w:r w:rsidRPr="00FA356A">
        <w:rPr>
          <w:rFonts w:ascii="Bookman Old Style" w:hAnsi="Bookman Old Style" w:cs="Courier New"/>
          <w:sz w:val="24"/>
          <w:szCs w:val="24"/>
        </w:rPr>
        <w:t xml:space="preserve">).  </w:t>
      </w:r>
    </w:p>
    <w:p w:rsidR="00307876" w:rsidRPr="00FA356A" w:rsidRDefault="00307876" w:rsidP="00016A57">
      <w:pPr>
        <w:pStyle w:val="ListParagraph"/>
        <w:widowControl w:val="0"/>
        <w:numPr>
          <w:ilvl w:val="0"/>
          <w:numId w:val="32"/>
        </w:numPr>
        <w:tabs>
          <w:tab w:val="left" w:pos="851"/>
        </w:tabs>
        <w:spacing w:after="0" w:line="288" w:lineRule="auto"/>
        <w:ind w:hanging="786"/>
        <w:jc w:val="both"/>
        <w:rPr>
          <w:rFonts w:ascii="Bookman Old Style" w:hAnsi="Bookman Old Style" w:cs="Courier New"/>
          <w:sz w:val="24"/>
          <w:szCs w:val="24"/>
        </w:rPr>
      </w:pPr>
      <w:r w:rsidRPr="00FA356A">
        <w:rPr>
          <w:rFonts w:ascii="Bookman Old Style" w:hAnsi="Bookman Old Style" w:cs="Courier New"/>
          <w:sz w:val="24"/>
          <w:szCs w:val="24"/>
        </w:rPr>
        <w:t xml:space="preserve">Pembayaran Bunga Pinjaman </w:t>
      </w:r>
    </w:p>
    <w:p w:rsidR="00356FFB" w:rsidRPr="009A353E" w:rsidRDefault="00356FFB" w:rsidP="00356FFB">
      <w:pPr>
        <w:pStyle w:val="ListParagraph"/>
        <w:widowControl w:val="0"/>
        <w:numPr>
          <w:ilvl w:val="1"/>
          <w:numId w:val="26"/>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p</w:t>
      </w:r>
      <w:r w:rsidR="00743F8F" w:rsidRPr="00FA356A">
        <w:rPr>
          <w:rFonts w:ascii="Bookman Old Style" w:hAnsi="Bookman Old Style" w:cs="Courier New"/>
          <w:sz w:val="24"/>
          <w:szCs w:val="24"/>
        </w:rPr>
        <w:t>embayaran bunga pinjaman</w:t>
      </w:r>
      <w:r w:rsidR="003B52CB" w:rsidRPr="00FA356A">
        <w:rPr>
          <w:rFonts w:ascii="Bookman Old Style" w:hAnsi="Bookman Old Style" w:cs="Courier New"/>
          <w:sz w:val="24"/>
          <w:szCs w:val="24"/>
        </w:rPr>
        <w:t xml:space="preserve"> </w:t>
      </w:r>
      <w:r w:rsidR="00743F8F" w:rsidRPr="00FA356A">
        <w:rPr>
          <w:rFonts w:ascii="Bookman Old Style" w:hAnsi="Bookman Old Style" w:cs="Courier New"/>
          <w:sz w:val="24"/>
          <w:szCs w:val="24"/>
        </w:rPr>
        <w:t>dilaksanakan setelah adanya surat tagihan</w:t>
      </w:r>
      <w:r w:rsidR="00743F8F" w:rsidRPr="00FA356A">
        <w:rPr>
          <w:rFonts w:ascii="Bookman Old Style" w:hAnsi="Bookman Old Style" w:cs="Courier New"/>
          <w:sz w:val="24"/>
          <w:szCs w:val="24"/>
          <w:lang w:val="id-ID"/>
        </w:rPr>
        <w:t xml:space="preserve"> dari </w:t>
      </w:r>
      <w:r w:rsidR="00743F8F" w:rsidRPr="00FA356A">
        <w:rPr>
          <w:rFonts w:ascii="Bookman Old Style" w:hAnsi="Bookman Old Style" w:cs="Courier New"/>
          <w:sz w:val="24"/>
          <w:szCs w:val="24"/>
        </w:rPr>
        <w:t>PIP</w:t>
      </w:r>
      <w:r w:rsidR="009E16D7" w:rsidRPr="00FA356A">
        <w:rPr>
          <w:rFonts w:ascii="Bookman Old Style" w:hAnsi="Bookman Old Style" w:cs="Courier New"/>
          <w:sz w:val="24"/>
          <w:szCs w:val="24"/>
        </w:rPr>
        <w:t xml:space="preserve"> ;</w:t>
      </w:r>
    </w:p>
    <w:p w:rsidR="003B52CB" w:rsidRPr="00FA356A" w:rsidRDefault="00356FFB" w:rsidP="00016A57">
      <w:pPr>
        <w:pStyle w:val="ListParagraph"/>
        <w:widowControl w:val="0"/>
        <w:numPr>
          <w:ilvl w:val="1"/>
          <w:numId w:val="26"/>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p</w:t>
      </w:r>
      <w:r w:rsidR="009E16D7" w:rsidRPr="00FA356A">
        <w:rPr>
          <w:rFonts w:ascii="Bookman Old Style" w:hAnsi="Bookman Old Style" w:cs="Courier New"/>
          <w:sz w:val="24"/>
          <w:szCs w:val="24"/>
        </w:rPr>
        <w:t xml:space="preserve">embayaran bunga pinjaman dilaksanakan melalui pemindahbukuan </w:t>
      </w:r>
      <w:r w:rsidR="00307876" w:rsidRPr="00FA356A">
        <w:rPr>
          <w:rFonts w:ascii="Bookman Old Style" w:hAnsi="Bookman Old Style" w:cs="Courier New"/>
          <w:sz w:val="24"/>
          <w:szCs w:val="24"/>
        </w:rPr>
        <w:t xml:space="preserve">rekening dari RKUD ke Rekening Pendapatan </w:t>
      </w:r>
      <w:r w:rsidR="00743F8F" w:rsidRPr="00FA356A">
        <w:rPr>
          <w:rFonts w:ascii="Bookman Old Style" w:hAnsi="Bookman Old Style" w:cs="Courier New"/>
          <w:sz w:val="24"/>
          <w:szCs w:val="24"/>
        </w:rPr>
        <w:t>PIP</w:t>
      </w:r>
      <w:r w:rsidR="009E16D7" w:rsidRPr="00FA356A">
        <w:rPr>
          <w:rFonts w:ascii="Bookman Old Style" w:hAnsi="Bookman Old Style" w:cs="Courier New"/>
          <w:sz w:val="24"/>
          <w:szCs w:val="24"/>
        </w:rPr>
        <w:t xml:space="preserve"> ;</w:t>
      </w:r>
    </w:p>
    <w:p w:rsidR="003B52CB" w:rsidRPr="00FA356A" w:rsidRDefault="00356FFB" w:rsidP="00016A57">
      <w:pPr>
        <w:pStyle w:val="ListParagraph"/>
        <w:widowControl w:val="0"/>
        <w:numPr>
          <w:ilvl w:val="1"/>
          <w:numId w:val="26"/>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b</w:t>
      </w:r>
      <w:r w:rsidR="00743F8F" w:rsidRPr="00FA356A">
        <w:rPr>
          <w:rFonts w:ascii="Bookman Old Style" w:hAnsi="Bookman Old Style" w:cs="Courier New"/>
          <w:sz w:val="24"/>
          <w:szCs w:val="24"/>
        </w:rPr>
        <w:t xml:space="preserve">unga Pinjaman adalah sebesar 7,75% (tujuh koma tujuh puluh lima persen) efektif per tahun. Bunga Pinjaman dihitung dari jumlah dana yang dicairkan oleh </w:t>
      </w:r>
      <w:r w:rsidR="003B52CB" w:rsidRPr="00FA356A">
        <w:rPr>
          <w:rFonts w:ascii="Bookman Old Style" w:hAnsi="Bookman Old Style" w:cs="Courier New"/>
          <w:sz w:val="24"/>
          <w:szCs w:val="24"/>
        </w:rPr>
        <w:t>PIP</w:t>
      </w:r>
      <w:r w:rsidR="009E16D7" w:rsidRPr="00FA356A">
        <w:rPr>
          <w:rFonts w:ascii="Bookman Old Style" w:hAnsi="Bookman Old Style" w:cs="Courier New"/>
          <w:sz w:val="24"/>
          <w:szCs w:val="24"/>
        </w:rPr>
        <w:t xml:space="preserve"> </w:t>
      </w:r>
      <w:r w:rsidR="009E16D7" w:rsidRPr="00FA356A">
        <w:rPr>
          <w:rFonts w:ascii="Bookman Old Style" w:hAnsi="Bookman Old Style" w:cs="Courier New"/>
          <w:b/>
          <w:sz w:val="24"/>
          <w:szCs w:val="24"/>
        </w:rPr>
        <w:t>;</w:t>
      </w:r>
    </w:p>
    <w:p w:rsidR="003B52CB" w:rsidRPr="00FA356A" w:rsidRDefault="00356FFB" w:rsidP="00016A57">
      <w:pPr>
        <w:pStyle w:val="ListParagraph"/>
        <w:widowControl w:val="0"/>
        <w:numPr>
          <w:ilvl w:val="1"/>
          <w:numId w:val="26"/>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b</w:t>
      </w:r>
      <w:r w:rsidR="00743F8F" w:rsidRPr="00FA356A">
        <w:rPr>
          <w:rFonts w:ascii="Bookman Old Style" w:hAnsi="Bookman Old Style" w:cs="Courier New"/>
          <w:sz w:val="24"/>
          <w:szCs w:val="24"/>
        </w:rPr>
        <w:t>unga Pinjaman tidak diberikan masa tenggang (</w:t>
      </w:r>
      <w:r w:rsidR="00743F8F" w:rsidRPr="00E33357">
        <w:rPr>
          <w:rFonts w:ascii="Bookman Old Style" w:hAnsi="Bookman Old Style" w:cs="Courier New"/>
          <w:i/>
          <w:sz w:val="24"/>
          <w:szCs w:val="24"/>
        </w:rPr>
        <w:t>grace period</w:t>
      </w:r>
      <w:r w:rsidR="00743F8F" w:rsidRPr="00FA356A">
        <w:rPr>
          <w:rFonts w:ascii="Bookman Old Style" w:hAnsi="Bookman Old Style" w:cs="Courier New"/>
          <w:sz w:val="24"/>
          <w:szCs w:val="24"/>
        </w:rPr>
        <w:t>) dan akan dibayarkan setiap 3 (tiga) bulan, yaitu dihitung sejak tanggal pencairan Tahap I dan dibayarkan tiap tanggal 25 (dua pul</w:t>
      </w:r>
      <w:r w:rsidR="009E16D7" w:rsidRPr="00FA356A">
        <w:rPr>
          <w:rFonts w:ascii="Bookman Old Style" w:hAnsi="Bookman Old Style" w:cs="Courier New"/>
          <w:sz w:val="24"/>
          <w:szCs w:val="24"/>
        </w:rPr>
        <w:t>uh lima) tiap bulan jatuh tempo ; dan</w:t>
      </w:r>
    </w:p>
    <w:p w:rsidR="00743F8F" w:rsidRPr="00981A8C" w:rsidRDefault="00356FFB" w:rsidP="00016A57">
      <w:pPr>
        <w:pStyle w:val="ListParagraph"/>
        <w:widowControl w:val="0"/>
        <w:numPr>
          <w:ilvl w:val="1"/>
          <w:numId w:val="26"/>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s</w:t>
      </w:r>
      <w:r w:rsidR="00743F8F" w:rsidRPr="00FA356A">
        <w:rPr>
          <w:rFonts w:ascii="Bookman Old Style" w:hAnsi="Bookman Old Style" w:cs="Courier New"/>
          <w:sz w:val="24"/>
          <w:szCs w:val="24"/>
        </w:rPr>
        <w:t>etelah masa tenggang pembayaran Pokok Pinjaman (</w:t>
      </w:r>
      <w:r w:rsidR="00743F8F" w:rsidRPr="00E33357">
        <w:rPr>
          <w:rFonts w:ascii="Bookman Old Style" w:hAnsi="Bookman Old Style" w:cs="Courier New"/>
          <w:i/>
          <w:sz w:val="24"/>
          <w:szCs w:val="24"/>
        </w:rPr>
        <w:t>grace period</w:t>
      </w:r>
      <w:r w:rsidR="00743F8F" w:rsidRPr="00FA356A">
        <w:rPr>
          <w:rFonts w:ascii="Bookman Old Style" w:hAnsi="Bookman Old Style" w:cs="Courier New"/>
          <w:sz w:val="24"/>
          <w:szCs w:val="24"/>
        </w:rPr>
        <w:t>) berakhir, bulan dan tanggal pembayaran bunga disamakan dengan ta</w:t>
      </w:r>
      <w:r w:rsidR="003B52CB" w:rsidRPr="00FA356A">
        <w:rPr>
          <w:rFonts w:ascii="Bookman Old Style" w:hAnsi="Bookman Old Style" w:cs="Courier New"/>
          <w:sz w:val="24"/>
          <w:szCs w:val="24"/>
        </w:rPr>
        <w:t xml:space="preserve">nggal </w:t>
      </w:r>
      <w:r w:rsidR="000D1F19" w:rsidRPr="00134418">
        <w:rPr>
          <w:rFonts w:ascii="Bookman Old Style" w:hAnsi="Bookman Old Style" w:cs="Courier New"/>
          <w:sz w:val="24"/>
          <w:szCs w:val="24"/>
        </w:rPr>
        <w:t>dan bulan</w:t>
      </w:r>
      <w:r w:rsidR="000D1F19">
        <w:rPr>
          <w:rFonts w:ascii="Bookman Old Style" w:hAnsi="Bookman Old Style" w:cs="Courier New"/>
          <w:sz w:val="24"/>
          <w:szCs w:val="24"/>
        </w:rPr>
        <w:t xml:space="preserve"> </w:t>
      </w:r>
      <w:r w:rsidR="003B52CB" w:rsidRPr="00FA356A">
        <w:rPr>
          <w:rFonts w:ascii="Bookman Old Style" w:hAnsi="Bookman Old Style" w:cs="Courier New"/>
          <w:sz w:val="24"/>
          <w:szCs w:val="24"/>
        </w:rPr>
        <w:t>pembayaran Pokok Pinjaman</w:t>
      </w:r>
      <w:r w:rsidR="00743F8F" w:rsidRPr="00FA356A">
        <w:rPr>
          <w:rFonts w:ascii="Bookman Old Style" w:hAnsi="Bookman Old Style" w:cs="Courier New"/>
          <w:sz w:val="24"/>
          <w:szCs w:val="24"/>
        </w:rPr>
        <w:t>.</w:t>
      </w:r>
    </w:p>
    <w:p w:rsidR="003B52CB" w:rsidRPr="00FA356A" w:rsidRDefault="003B52CB" w:rsidP="00016A57">
      <w:pPr>
        <w:pStyle w:val="ListParagraph"/>
        <w:widowControl w:val="0"/>
        <w:numPr>
          <w:ilvl w:val="0"/>
          <w:numId w:val="32"/>
        </w:numPr>
        <w:tabs>
          <w:tab w:val="left" w:pos="630"/>
          <w:tab w:val="left" w:pos="851"/>
        </w:tabs>
        <w:spacing w:after="0" w:line="288" w:lineRule="auto"/>
        <w:ind w:hanging="786"/>
        <w:jc w:val="both"/>
        <w:rPr>
          <w:rFonts w:ascii="Bookman Old Style" w:hAnsi="Bookman Old Style" w:cs="Courier New"/>
          <w:sz w:val="24"/>
          <w:szCs w:val="24"/>
        </w:rPr>
      </w:pPr>
      <w:r w:rsidRPr="00FA356A">
        <w:rPr>
          <w:rFonts w:ascii="Bookman Old Style" w:hAnsi="Bookman Old Style" w:cs="Courier New"/>
          <w:sz w:val="24"/>
          <w:szCs w:val="24"/>
        </w:rPr>
        <w:t>Pembayaran Biaya lainnya.</w:t>
      </w:r>
    </w:p>
    <w:p w:rsidR="003047C3" w:rsidRPr="00FA356A" w:rsidRDefault="00356FFB" w:rsidP="00016A57">
      <w:pPr>
        <w:pStyle w:val="ListParagraph"/>
        <w:widowControl w:val="0"/>
        <w:numPr>
          <w:ilvl w:val="1"/>
          <w:numId w:val="32"/>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p</w:t>
      </w:r>
      <w:r w:rsidR="003047C3" w:rsidRPr="00FA356A">
        <w:rPr>
          <w:rFonts w:ascii="Bookman Old Style" w:hAnsi="Bookman Old Style" w:cs="Courier New"/>
          <w:sz w:val="24"/>
          <w:szCs w:val="24"/>
        </w:rPr>
        <w:t xml:space="preserve">embayaran </w:t>
      </w:r>
      <w:r w:rsidR="009E16D7" w:rsidRPr="00FA356A">
        <w:rPr>
          <w:rFonts w:ascii="Bookman Old Style" w:hAnsi="Bookman Old Style" w:cs="Courier New"/>
          <w:sz w:val="24"/>
          <w:szCs w:val="24"/>
        </w:rPr>
        <w:t xml:space="preserve">Biaya </w:t>
      </w:r>
      <w:r w:rsidR="003047C3" w:rsidRPr="00FA356A">
        <w:rPr>
          <w:rFonts w:ascii="Bookman Old Style" w:hAnsi="Bookman Old Style" w:cs="Courier New"/>
          <w:sz w:val="24"/>
          <w:szCs w:val="24"/>
        </w:rPr>
        <w:t>lainnya dilaksanakan setelah adanya surat tagihan</w:t>
      </w:r>
      <w:r w:rsidR="003047C3" w:rsidRPr="00FA356A">
        <w:rPr>
          <w:rFonts w:ascii="Bookman Old Style" w:hAnsi="Bookman Old Style" w:cs="Courier New"/>
          <w:sz w:val="24"/>
          <w:szCs w:val="24"/>
          <w:lang w:val="id-ID"/>
        </w:rPr>
        <w:t xml:space="preserve"> dari </w:t>
      </w:r>
      <w:r w:rsidR="003047C3" w:rsidRPr="00FA356A">
        <w:rPr>
          <w:rFonts w:ascii="Bookman Old Style" w:hAnsi="Bookman Old Style" w:cs="Courier New"/>
          <w:sz w:val="24"/>
          <w:szCs w:val="24"/>
        </w:rPr>
        <w:t>PIP</w:t>
      </w:r>
      <w:r w:rsidR="003047C3" w:rsidRPr="00FA356A">
        <w:rPr>
          <w:rFonts w:ascii="Bookman Old Style" w:hAnsi="Bookman Old Style" w:cs="Courier New"/>
          <w:sz w:val="24"/>
          <w:szCs w:val="24"/>
          <w:lang w:val="id-ID"/>
        </w:rPr>
        <w:t>.</w:t>
      </w:r>
      <w:r w:rsidR="003047C3" w:rsidRPr="00FA356A">
        <w:rPr>
          <w:rFonts w:ascii="Bookman Old Style" w:hAnsi="Bookman Old Style" w:cs="Courier New"/>
          <w:sz w:val="24"/>
          <w:szCs w:val="24"/>
        </w:rPr>
        <w:t xml:space="preserve">  </w:t>
      </w:r>
    </w:p>
    <w:p w:rsidR="003047C3" w:rsidRPr="00FA356A" w:rsidRDefault="00356FFB" w:rsidP="00016A57">
      <w:pPr>
        <w:pStyle w:val="ListParagraph"/>
        <w:widowControl w:val="0"/>
        <w:numPr>
          <w:ilvl w:val="1"/>
          <w:numId w:val="32"/>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p</w:t>
      </w:r>
      <w:r w:rsidR="00FA356A" w:rsidRPr="00FA356A">
        <w:rPr>
          <w:rFonts w:ascii="Bookman Old Style" w:hAnsi="Bookman Old Style" w:cs="Courier New"/>
          <w:sz w:val="24"/>
          <w:szCs w:val="24"/>
        </w:rPr>
        <w:t xml:space="preserve">embayaran Biaya lainnya dilaksanakan melalui pemindahbukuan </w:t>
      </w:r>
      <w:r w:rsidR="003047C3" w:rsidRPr="00FA356A">
        <w:rPr>
          <w:rFonts w:ascii="Bookman Old Style" w:hAnsi="Bookman Old Style" w:cs="Courier New"/>
          <w:sz w:val="24"/>
          <w:szCs w:val="24"/>
        </w:rPr>
        <w:t>rekening dari RKUD ke Rekening Pendapatan PIP.</w:t>
      </w:r>
    </w:p>
    <w:p w:rsidR="003047C3" w:rsidRPr="00FA356A" w:rsidRDefault="00356FFB" w:rsidP="00016A57">
      <w:pPr>
        <w:pStyle w:val="ListParagraph"/>
        <w:widowControl w:val="0"/>
        <w:numPr>
          <w:ilvl w:val="1"/>
          <w:numId w:val="32"/>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p</w:t>
      </w:r>
      <w:r w:rsidR="003047C3" w:rsidRPr="00FA356A">
        <w:rPr>
          <w:rFonts w:ascii="Bookman Old Style" w:hAnsi="Bookman Old Style" w:cs="Courier New"/>
          <w:sz w:val="24"/>
          <w:szCs w:val="24"/>
        </w:rPr>
        <w:t xml:space="preserve">embayaran </w:t>
      </w:r>
      <w:r w:rsidR="00FA356A" w:rsidRPr="00FA356A">
        <w:rPr>
          <w:rFonts w:ascii="Bookman Old Style" w:hAnsi="Bookman Old Style" w:cs="Courier New"/>
          <w:sz w:val="24"/>
          <w:szCs w:val="24"/>
        </w:rPr>
        <w:t xml:space="preserve">biaya </w:t>
      </w:r>
      <w:r w:rsidR="003047C3" w:rsidRPr="00FA356A">
        <w:rPr>
          <w:rFonts w:ascii="Bookman Old Style" w:hAnsi="Bookman Old Style" w:cs="Courier New"/>
          <w:sz w:val="24"/>
          <w:szCs w:val="24"/>
        </w:rPr>
        <w:t>lainnya wajib dibayar   satu kali  dimuka</w:t>
      </w:r>
      <w:r w:rsidR="003047C3" w:rsidRPr="00FA356A">
        <w:rPr>
          <w:rFonts w:ascii="Bookman Old Style" w:hAnsi="Bookman Old Style" w:cs="Courier New"/>
          <w:sz w:val="24"/>
          <w:szCs w:val="24"/>
          <w:lang w:val="id-ID"/>
        </w:rPr>
        <w:t xml:space="preserve"> </w:t>
      </w:r>
      <w:r w:rsidR="003047C3" w:rsidRPr="00FA356A">
        <w:rPr>
          <w:rFonts w:ascii="Bookman Old Style" w:hAnsi="Bookman Old Style" w:cs="Courier New"/>
          <w:sz w:val="24"/>
          <w:szCs w:val="24"/>
        </w:rPr>
        <w:t xml:space="preserve">kepada PIP </w:t>
      </w:r>
      <w:r w:rsidR="003047C3" w:rsidRPr="00FA356A">
        <w:rPr>
          <w:rFonts w:ascii="Bookman Old Style" w:hAnsi="Bookman Old Style" w:cs="Courier New"/>
          <w:sz w:val="24"/>
          <w:szCs w:val="24"/>
          <w:lang w:val="id-ID"/>
        </w:rPr>
        <w:t>setelah penandatanganan Perjanjian</w:t>
      </w:r>
      <w:r w:rsidR="003047C3" w:rsidRPr="00FA356A">
        <w:rPr>
          <w:rFonts w:ascii="Bookman Old Style" w:hAnsi="Bookman Old Style" w:cs="Courier New"/>
          <w:sz w:val="24"/>
          <w:szCs w:val="24"/>
        </w:rPr>
        <w:t xml:space="preserve"> Investasi</w:t>
      </w:r>
      <w:r w:rsidR="003047C3" w:rsidRPr="00FA356A">
        <w:rPr>
          <w:rFonts w:ascii="Bookman Old Style" w:hAnsi="Bookman Old Style" w:cs="Courier New"/>
          <w:sz w:val="24"/>
          <w:szCs w:val="24"/>
          <w:lang w:val="id-ID"/>
        </w:rPr>
        <w:t>.</w:t>
      </w:r>
    </w:p>
    <w:p w:rsidR="003047C3" w:rsidRPr="00FA356A" w:rsidRDefault="00356FFB" w:rsidP="00016A57">
      <w:pPr>
        <w:pStyle w:val="ListParagraph"/>
        <w:widowControl w:val="0"/>
        <w:numPr>
          <w:ilvl w:val="1"/>
          <w:numId w:val="32"/>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p</w:t>
      </w:r>
      <w:r w:rsidR="003047C3" w:rsidRPr="00FA356A">
        <w:rPr>
          <w:rFonts w:ascii="Bookman Old Style" w:hAnsi="Bookman Old Style" w:cs="Courier New"/>
          <w:sz w:val="24"/>
          <w:szCs w:val="24"/>
          <w:lang w:val="id-ID"/>
        </w:rPr>
        <w:t>embayaran biaya</w:t>
      </w:r>
      <w:r w:rsidR="003047C3" w:rsidRPr="00FA356A">
        <w:rPr>
          <w:rFonts w:ascii="Bookman Old Style" w:hAnsi="Bookman Old Style" w:cs="Courier New"/>
          <w:sz w:val="24"/>
          <w:szCs w:val="24"/>
        </w:rPr>
        <w:t xml:space="preserve"> lainnya</w:t>
      </w:r>
      <w:r w:rsidR="003047C3" w:rsidRPr="00FA356A">
        <w:rPr>
          <w:rFonts w:ascii="Bookman Old Style" w:hAnsi="Bookman Old Style" w:cs="Courier New"/>
          <w:sz w:val="24"/>
          <w:szCs w:val="24"/>
          <w:lang w:val="id-ID"/>
        </w:rPr>
        <w:t xml:space="preserve"> dilaksanakan selambat-lambatnya </w:t>
      </w:r>
      <w:r w:rsidR="003047C3" w:rsidRPr="00FA356A">
        <w:rPr>
          <w:rFonts w:ascii="Bookman Old Style" w:hAnsi="Bookman Old Style" w:cs="Courier New"/>
          <w:sz w:val="24"/>
          <w:szCs w:val="24"/>
        </w:rPr>
        <w:t>9</w:t>
      </w:r>
      <w:r w:rsidR="003047C3" w:rsidRPr="00FA356A">
        <w:rPr>
          <w:rFonts w:ascii="Bookman Old Style" w:hAnsi="Bookman Old Style" w:cs="Courier New"/>
          <w:sz w:val="24"/>
          <w:szCs w:val="24"/>
          <w:lang w:val="id-ID"/>
        </w:rPr>
        <w:t>0 (</w:t>
      </w:r>
      <w:r w:rsidR="003047C3" w:rsidRPr="00FA356A">
        <w:rPr>
          <w:rFonts w:ascii="Bookman Old Style" w:hAnsi="Bookman Old Style" w:cs="Courier New"/>
          <w:sz w:val="24"/>
          <w:szCs w:val="24"/>
        </w:rPr>
        <w:t>sembilan</w:t>
      </w:r>
      <w:r w:rsidR="003047C3" w:rsidRPr="00FA356A">
        <w:rPr>
          <w:rFonts w:ascii="Bookman Old Style" w:hAnsi="Bookman Old Style" w:cs="Courier New"/>
          <w:sz w:val="24"/>
          <w:szCs w:val="24"/>
          <w:lang w:val="id-ID"/>
        </w:rPr>
        <w:t xml:space="preserve"> puluh) hari kalender setela</w:t>
      </w:r>
      <w:r w:rsidR="003047C3" w:rsidRPr="00FA356A">
        <w:rPr>
          <w:rFonts w:ascii="Bookman Old Style" w:hAnsi="Bookman Old Style" w:cs="Courier New"/>
          <w:sz w:val="24"/>
          <w:szCs w:val="24"/>
          <w:lang w:val="en-AU"/>
        </w:rPr>
        <w:t>h</w:t>
      </w:r>
      <w:r w:rsidR="003047C3" w:rsidRPr="00FA356A">
        <w:rPr>
          <w:rFonts w:ascii="Bookman Old Style" w:hAnsi="Bookman Old Style" w:cs="Courier New"/>
          <w:sz w:val="24"/>
          <w:szCs w:val="24"/>
          <w:lang w:val="id-ID"/>
        </w:rPr>
        <w:t xml:space="preserve"> penandatang</w:t>
      </w:r>
      <w:r w:rsidR="003047C3" w:rsidRPr="00FA356A">
        <w:rPr>
          <w:rFonts w:ascii="Bookman Old Style" w:hAnsi="Bookman Old Style" w:cs="Courier New"/>
          <w:sz w:val="24"/>
          <w:szCs w:val="24"/>
          <w:lang w:val="en-AU"/>
        </w:rPr>
        <w:t>anan</w:t>
      </w:r>
      <w:r w:rsidR="003047C3" w:rsidRPr="00FA356A">
        <w:rPr>
          <w:rFonts w:ascii="Bookman Old Style" w:hAnsi="Bookman Old Style" w:cs="Courier New"/>
          <w:sz w:val="24"/>
          <w:szCs w:val="24"/>
          <w:lang w:val="id-ID"/>
        </w:rPr>
        <w:t xml:space="preserve"> Perjanjian.</w:t>
      </w:r>
    </w:p>
    <w:p w:rsidR="003047C3" w:rsidRPr="00FA356A" w:rsidRDefault="00356FFB" w:rsidP="00016A57">
      <w:pPr>
        <w:pStyle w:val="ListParagraph"/>
        <w:widowControl w:val="0"/>
        <w:numPr>
          <w:ilvl w:val="1"/>
          <w:numId w:val="32"/>
        </w:numPr>
        <w:tabs>
          <w:tab w:val="left" w:pos="851"/>
        </w:tabs>
        <w:spacing w:after="0" w:line="288" w:lineRule="auto"/>
        <w:ind w:left="1260" w:hanging="450"/>
        <w:jc w:val="both"/>
        <w:rPr>
          <w:rFonts w:ascii="Bookman Old Style" w:hAnsi="Bookman Old Style" w:cs="Courier New"/>
          <w:sz w:val="24"/>
          <w:szCs w:val="24"/>
        </w:rPr>
      </w:pPr>
      <w:r>
        <w:rPr>
          <w:rFonts w:ascii="Bookman Old Style" w:hAnsi="Bookman Old Style" w:cs="Courier New"/>
          <w:sz w:val="24"/>
          <w:szCs w:val="24"/>
        </w:rPr>
        <w:t>b</w:t>
      </w:r>
      <w:r w:rsidR="003047C3" w:rsidRPr="00FA356A">
        <w:rPr>
          <w:rFonts w:ascii="Bookman Old Style" w:hAnsi="Bookman Old Style" w:cs="Courier New"/>
          <w:sz w:val="24"/>
          <w:szCs w:val="24"/>
        </w:rPr>
        <w:t>esaran Biaya lainnya adalah sebagi berikut :</w:t>
      </w:r>
    </w:p>
    <w:p w:rsidR="003047C3" w:rsidRPr="00FA356A" w:rsidRDefault="003047C3" w:rsidP="00356FFB">
      <w:pPr>
        <w:pStyle w:val="ListParagraph"/>
        <w:widowControl w:val="0"/>
        <w:numPr>
          <w:ilvl w:val="1"/>
          <w:numId w:val="31"/>
        </w:numPr>
        <w:tabs>
          <w:tab w:val="clear" w:pos="1500"/>
          <w:tab w:val="left" w:pos="1260"/>
          <w:tab w:val="num" w:pos="1620"/>
        </w:tabs>
        <w:spacing w:after="0" w:line="288" w:lineRule="auto"/>
        <w:ind w:left="1620"/>
        <w:jc w:val="both"/>
        <w:rPr>
          <w:rFonts w:ascii="Bookman Old Style" w:hAnsi="Bookman Old Style" w:cs="Courier New"/>
          <w:sz w:val="24"/>
          <w:szCs w:val="24"/>
        </w:rPr>
      </w:pPr>
      <w:r w:rsidRPr="001E03EC">
        <w:rPr>
          <w:rFonts w:ascii="Bookman Old Style" w:hAnsi="Bookman Old Style" w:cs="Courier New"/>
          <w:i/>
          <w:sz w:val="24"/>
          <w:szCs w:val="24"/>
          <w:lang w:val="id-ID"/>
        </w:rPr>
        <w:t>Administration Fee</w:t>
      </w:r>
      <w:r w:rsidRPr="00FA356A">
        <w:rPr>
          <w:rFonts w:ascii="Bookman Old Style" w:hAnsi="Bookman Old Style" w:cs="Courier New"/>
          <w:sz w:val="24"/>
          <w:szCs w:val="24"/>
          <w:lang w:val="id-ID"/>
        </w:rPr>
        <w:t xml:space="preserve">: </w:t>
      </w:r>
      <w:r w:rsidRPr="00FA356A">
        <w:rPr>
          <w:rFonts w:ascii="Bookman Old Style" w:hAnsi="Bookman Old Style" w:cs="Courier New"/>
          <w:sz w:val="24"/>
          <w:szCs w:val="24"/>
        </w:rPr>
        <w:t xml:space="preserve">sebesar </w:t>
      </w:r>
      <w:r w:rsidRPr="00FA356A">
        <w:rPr>
          <w:rFonts w:ascii="Bookman Old Style" w:hAnsi="Bookman Old Style" w:cs="Courier New"/>
          <w:sz w:val="24"/>
          <w:szCs w:val="24"/>
          <w:lang w:val="id-ID"/>
        </w:rPr>
        <w:t>0,5</w:t>
      </w:r>
      <w:r w:rsidRPr="00FA356A">
        <w:rPr>
          <w:rFonts w:ascii="Bookman Old Style" w:hAnsi="Bookman Old Style" w:cs="Courier New"/>
          <w:sz w:val="24"/>
          <w:szCs w:val="24"/>
        </w:rPr>
        <w:t>% (</w:t>
      </w:r>
      <w:r w:rsidRPr="00FA356A">
        <w:rPr>
          <w:rFonts w:ascii="Bookman Old Style" w:hAnsi="Bookman Old Style" w:cs="Courier New"/>
          <w:sz w:val="24"/>
          <w:szCs w:val="24"/>
          <w:lang w:val="id-ID"/>
        </w:rPr>
        <w:t xml:space="preserve">nol koma </w:t>
      </w:r>
      <w:r w:rsidR="00356FFB">
        <w:rPr>
          <w:rFonts w:ascii="Bookman Old Style" w:hAnsi="Bookman Old Style" w:cs="Courier New"/>
          <w:sz w:val="24"/>
          <w:szCs w:val="24"/>
        </w:rPr>
        <w:t xml:space="preserve">lima </w:t>
      </w:r>
      <w:r w:rsidRPr="00FA356A">
        <w:rPr>
          <w:rFonts w:ascii="Bookman Old Style" w:hAnsi="Bookman Old Style" w:cs="Courier New"/>
          <w:sz w:val="24"/>
          <w:szCs w:val="24"/>
        </w:rPr>
        <w:t xml:space="preserve">persen) dari </w:t>
      </w:r>
      <w:r w:rsidRPr="00FA356A">
        <w:rPr>
          <w:rFonts w:ascii="Bookman Old Style" w:hAnsi="Bookman Old Style" w:cs="Courier New"/>
          <w:sz w:val="24"/>
          <w:szCs w:val="24"/>
          <w:lang w:val="id-ID"/>
        </w:rPr>
        <w:t>Dana Investasi</w:t>
      </w:r>
      <w:r w:rsidR="00134418">
        <w:rPr>
          <w:rFonts w:ascii="Bookman Old Style" w:hAnsi="Bookman Old Style" w:cs="Courier New"/>
          <w:sz w:val="24"/>
          <w:szCs w:val="24"/>
        </w:rPr>
        <w:t xml:space="preserve"> </w:t>
      </w:r>
      <w:r w:rsidRPr="000D1F19">
        <w:rPr>
          <w:rFonts w:ascii="Bookman Old Style" w:hAnsi="Bookman Old Style" w:cs="Courier New"/>
          <w:b/>
          <w:sz w:val="24"/>
          <w:szCs w:val="24"/>
          <w:lang w:val="id-ID"/>
        </w:rPr>
        <w:t>;</w:t>
      </w:r>
      <w:r w:rsidRPr="000D1F19">
        <w:rPr>
          <w:rFonts w:ascii="Bookman Old Style" w:hAnsi="Bookman Old Style" w:cs="Courier New"/>
          <w:sz w:val="24"/>
          <w:szCs w:val="24"/>
        </w:rPr>
        <w:t xml:space="preserve"> </w:t>
      </w:r>
      <w:r w:rsidRPr="00FA356A">
        <w:rPr>
          <w:rFonts w:ascii="Bookman Old Style" w:hAnsi="Bookman Old Style" w:cs="Courier New"/>
          <w:sz w:val="24"/>
          <w:szCs w:val="24"/>
        </w:rPr>
        <w:t xml:space="preserve"> </w:t>
      </w:r>
    </w:p>
    <w:p w:rsidR="003047C3" w:rsidRPr="00FA356A" w:rsidRDefault="003047C3" w:rsidP="00356FFB">
      <w:pPr>
        <w:widowControl w:val="0"/>
        <w:numPr>
          <w:ilvl w:val="1"/>
          <w:numId w:val="31"/>
        </w:numPr>
        <w:tabs>
          <w:tab w:val="clear" w:pos="1500"/>
          <w:tab w:val="left" w:pos="1260"/>
          <w:tab w:val="num" w:pos="1620"/>
        </w:tabs>
        <w:spacing w:after="0" w:line="288" w:lineRule="auto"/>
        <w:ind w:left="1620"/>
        <w:jc w:val="both"/>
        <w:rPr>
          <w:rFonts w:ascii="Bookman Old Style" w:hAnsi="Bookman Old Style" w:cs="Courier New"/>
          <w:sz w:val="24"/>
          <w:szCs w:val="24"/>
          <w:lang w:val="id-ID"/>
        </w:rPr>
      </w:pPr>
      <w:r w:rsidRPr="001E03EC">
        <w:rPr>
          <w:rFonts w:ascii="Bookman Old Style" w:hAnsi="Bookman Old Style" w:cs="Courier New"/>
          <w:i/>
          <w:sz w:val="24"/>
          <w:szCs w:val="24"/>
          <w:lang w:val="id-ID"/>
        </w:rPr>
        <w:t>Management Fee</w:t>
      </w:r>
      <w:r w:rsidRPr="00FA356A">
        <w:rPr>
          <w:rFonts w:ascii="Bookman Old Style" w:hAnsi="Bookman Old Style" w:cs="Courier New"/>
          <w:sz w:val="24"/>
          <w:szCs w:val="24"/>
          <w:lang w:val="id-ID"/>
        </w:rPr>
        <w:t xml:space="preserve">: sebesar 0,5% (nol koma </w:t>
      </w:r>
      <w:r w:rsidRPr="00FA356A">
        <w:rPr>
          <w:rFonts w:ascii="Bookman Old Style" w:hAnsi="Bookman Old Style" w:cs="Courier New"/>
          <w:sz w:val="24"/>
          <w:szCs w:val="24"/>
        </w:rPr>
        <w:t xml:space="preserve">lima </w:t>
      </w:r>
      <w:r w:rsidRPr="00FA356A">
        <w:rPr>
          <w:rFonts w:ascii="Bookman Old Style" w:hAnsi="Bookman Old Style" w:cs="Courier New"/>
          <w:sz w:val="24"/>
          <w:szCs w:val="24"/>
          <w:lang w:val="id-ID"/>
        </w:rPr>
        <w:t>persen)</w:t>
      </w:r>
      <w:r w:rsidRPr="00FA356A">
        <w:rPr>
          <w:rFonts w:ascii="Bookman Old Style" w:hAnsi="Bookman Old Style" w:cs="Courier New"/>
          <w:sz w:val="24"/>
          <w:szCs w:val="24"/>
        </w:rPr>
        <w:t xml:space="preserve"> </w:t>
      </w:r>
      <w:r w:rsidRPr="00FA356A">
        <w:rPr>
          <w:rFonts w:ascii="Bookman Old Style" w:hAnsi="Bookman Old Style" w:cs="Courier New"/>
          <w:sz w:val="24"/>
          <w:szCs w:val="24"/>
          <w:lang w:val="id-ID"/>
        </w:rPr>
        <w:t>dari Dana Investasi</w:t>
      </w:r>
      <w:r w:rsidR="00134418">
        <w:rPr>
          <w:rFonts w:ascii="Bookman Old Style" w:hAnsi="Bookman Old Style" w:cs="Courier New"/>
          <w:sz w:val="24"/>
          <w:szCs w:val="24"/>
        </w:rPr>
        <w:t xml:space="preserve"> </w:t>
      </w:r>
      <w:r w:rsidRPr="000D1F19">
        <w:rPr>
          <w:rFonts w:ascii="Bookman Old Style" w:hAnsi="Bookman Old Style" w:cs="Courier New"/>
          <w:sz w:val="24"/>
          <w:szCs w:val="24"/>
          <w:lang w:val="id-ID"/>
        </w:rPr>
        <w:t>;</w:t>
      </w:r>
      <w:r w:rsidRPr="000D1F19">
        <w:rPr>
          <w:rFonts w:ascii="Bookman Old Style" w:hAnsi="Bookman Old Style" w:cs="Courier New"/>
          <w:sz w:val="24"/>
          <w:szCs w:val="24"/>
        </w:rPr>
        <w:t xml:space="preserve"> </w:t>
      </w:r>
      <w:r w:rsidRPr="00FA356A">
        <w:rPr>
          <w:rFonts w:ascii="Bookman Old Style" w:hAnsi="Bookman Old Style" w:cs="Courier New"/>
          <w:sz w:val="24"/>
          <w:szCs w:val="24"/>
        </w:rPr>
        <w:t xml:space="preserve"> </w:t>
      </w:r>
    </w:p>
    <w:p w:rsidR="00307876" w:rsidRPr="009A353E" w:rsidRDefault="003047C3" w:rsidP="009A353E">
      <w:pPr>
        <w:widowControl w:val="0"/>
        <w:numPr>
          <w:ilvl w:val="1"/>
          <w:numId w:val="31"/>
        </w:numPr>
        <w:tabs>
          <w:tab w:val="clear" w:pos="1500"/>
          <w:tab w:val="left" w:pos="1260"/>
          <w:tab w:val="num" w:pos="1620"/>
        </w:tabs>
        <w:spacing w:after="0" w:line="288" w:lineRule="auto"/>
        <w:ind w:left="1620"/>
        <w:jc w:val="both"/>
        <w:rPr>
          <w:rFonts w:ascii="Bookman Old Style" w:hAnsi="Bookman Old Style" w:cs="Courier New"/>
          <w:sz w:val="24"/>
          <w:szCs w:val="24"/>
          <w:lang w:val="id-ID"/>
        </w:rPr>
      </w:pPr>
      <w:r w:rsidRPr="001E03EC">
        <w:rPr>
          <w:rFonts w:ascii="Bookman Old Style" w:hAnsi="Bookman Old Style" w:cs="Courier New"/>
          <w:i/>
          <w:sz w:val="24"/>
          <w:szCs w:val="24"/>
          <w:lang w:val="id-ID"/>
        </w:rPr>
        <w:t>Upfront Fee</w:t>
      </w:r>
      <w:r w:rsidRPr="00FA356A">
        <w:rPr>
          <w:rFonts w:ascii="Bookman Old Style" w:hAnsi="Bookman Old Style" w:cs="Courier New"/>
          <w:sz w:val="24"/>
          <w:szCs w:val="24"/>
          <w:lang w:val="id-ID"/>
        </w:rPr>
        <w:t>: sebesar 0,5% (nol koma</w:t>
      </w:r>
      <w:r w:rsidRPr="00FA356A">
        <w:rPr>
          <w:rFonts w:ascii="Bookman Old Style" w:hAnsi="Bookman Old Style" w:cs="Courier New"/>
          <w:sz w:val="24"/>
          <w:szCs w:val="24"/>
        </w:rPr>
        <w:t xml:space="preserve"> lima</w:t>
      </w:r>
      <w:r w:rsidRPr="00FA356A">
        <w:rPr>
          <w:rFonts w:ascii="Bookman Old Style" w:hAnsi="Bookman Old Style" w:cs="Courier New"/>
          <w:sz w:val="24"/>
          <w:szCs w:val="24"/>
          <w:lang w:val="id-ID"/>
        </w:rPr>
        <w:t xml:space="preserve"> persen) dari Dana Investasi</w:t>
      </w:r>
      <w:r w:rsidR="00134418">
        <w:rPr>
          <w:rFonts w:ascii="Bookman Old Style" w:hAnsi="Bookman Old Style" w:cs="Courier New"/>
          <w:sz w:val="24"/>
          <w:szCs w:val="24"/>
        </w:rPr>
        <w:t xml:space="preserve"> </w:t>
      </w:r>
      <w:r w:rsidRPr="000D1F19">
        <w:rPr>
          <w:rFonts w:ascii="Bookman Old Style" w:hAnsi="Bookman Old Style" w:cs="Courier New"/>
          <w:sz w:val="24"/>
          <w:szCs w:val="24"/>
          <w:lang w:val="id-ID"/>
        </w:rPr>
        <w:t>;</w:t>
      </w:r>
      <w:r w:rsidRPr="000D1F19">
        <w:rPr>
          <w:rFonts w:ascii="Bookman Old Style" w:hAnsi="Bookman Old Style" w:cs="Courier New"/>
          <w:sz w:val="24"/>
          <w:szCs w:val="24"/>
        </w:rPr>
        <w:t xml:space="preserve">  </w:t>
      </w:r>
    </w:p>
    <w:p w:rsidR="00247D72" w:rsidRPr="00016A57" w:rsidRDefault="00247D72" w:rsidP="00016A57">
      <w:pPr>
        <w:widowControl w:val="0"/>
        <w:tabs>
          <w:tab w:val="left" w:pos="851"/>
        </w:tabs>
        <w:spacing w:after="0" w:line="288" w:lineRule="auto"/>
        <w:ind w:left="851"/>
        <w:jc w:val="both"/>
        <w:rPr>
          <w:rFonts w:ascii="Bookman Old Style" w:hAnsi="Bookman Old Style" w:cs="Courier New"/>
          <w:sz w:val="2"/>
          <w:szCs w:val="24"/>
        </w:rPr>
      </w:pPr>
    </w:p>
    <w:p w:rsidR="003047C3" w:rsidRPr="00FA356A" w:rsidRDefault="00C9205B" w:rsidP="00016A57">
      <w:pPr>
        <w:pStyle w:val="ListParagraph"/>
        <w:widowControl w:val="0"/>
        <w:numPr>
          <w:ilvl w:val="0"/>
          <w:numId w:val="32"/>
        </w:numPr>
        <w:tabs>
          <w:tab w:val="left" w:pos="540"/>
          <w:tab w:val="left" w:pos="851"/>
        </w:tabs>
        <w:spacing w:after="0" w:line="288" w:lineRule="auto"/>
        <w:ind w:hanging="786"/>
        <w:jc w:val="both"/>
        <w:rPr>
          <w:rFonts w:ascii="Bookman Old Style" w:hAnsi="Bookman Old Style" w:cs="Courier New"/>
          <w:sz w:val="24"/>
          <w:szCs w:val="24"/>
        </w:rPr>
      </w:pPr>
      <w:r w:rsidRPr="00FA356A">
        <w:rPr>
          <w:rFonts w:ascii="Bookman Old Style" w:hAnsi="Bookman Old Style" w:cs="Courier New"/>
          <w:sz w:val="24"/>
          <w:szCs w:val="24"/>
        </w:rPr>
        <w:t xml:space="preserve"> Pembayaran Denda .</w:t>
      </w:r>
    </w:p>
    <w:p w:rsidR="00C9205B" w:rsidRPr="00FA356A" w:rsidRDefault="00356FFB" w:rsidP="00356FFB">
      <w:pPr>
        <w:pStyle w:val="ListParagraph"/>
        <w:widowControl w:val="0"/>
        <w:numPr>
          <w:ilvl w:val="1"/>
          <w:numId w:val="32"/>
        </w:numPr>
        <w:tabs>
          <w:tab w:val="left" w:pos="1080"/>
        </w:tabs>
        <w:spacing w:after="0" w:line="288" w:lineRule="auto"/>
        <w:ind w:left="1080" w:hanging="450"/>
        <w:jc w:val="both"/>
        <w:rPr>
          <w:rFonts w:ascii="Bookman Old Style" w:hAnsi="Bookman Old Style" w:cs="Courier New"/>
          <w:sz w:val="24"/>
          <w:szCs w:val="24"/>
        </w:rPr>
      </w:pPr>
      <w:r>
        <w:rPr>
          <w:rFonts w:ascii="Bookman Old Style" w:hAnsi="Bookman Old Style" w:cs="Courier New"/>
          <w:sz w:val="24"/>
          <w:szCs w:val="24"/>
        </w:rPr>
        <w:t>d</w:t>
      </w:r>
      <w:r w:rsidR="00C9205B" w:rsidRPr="00FA356A">
        <w:rPr>
          <w:rFonts w:ascii="Bookman Old Style" w:hAnsi="Bookman Old Style" w:cs="Courier New"/>
          <w:sz w:val="24"/>
          <w:szCs w:val="24"/>
        </w:rPr>
        <w:t>enda dikenakan apabila Daerah lalai menyampaikan laporan kinerja tahunan Pasar dan penyampaian APBD dan APBD-P.</w:t>
      </w:r>
    </w:p>
    <w:p w:rsidR="00C9205B" w:rsidRPr="00FA356A" w:rsidRDefault="00356FFB" w:rsidP="00356FFB">
      <w:pPr>
        <w:pStyle w:val="ListParagraph"/>
        <w:widowControl w:val="0"/>
        <w:numPr>
          <w:ilvl w:val="1"/>
          <w:numId w:val="32"/>
        </w:numPr>
        <w:tabs>
          <w:tab w:val="left" w:pos="1080"/>
        </w:tabs>
        <w:spacing w:after="0" w:line="288" w:lineRule="auto"/>
        <w:ind w:left="1080" w:hanging="450"/>
        <w:jc w:val="both"/>
        <w:rPr>
          <w:rFonts w:ascii="Bookman Old Style" w:hAnsi="Bookman Old Style" w:cs="Courier New"/>
          <w:sz w:val="24"/>
          <w:szCs w:val="24"/>
        </w:rPr>
      </w:pPr>
      <w:r>
        <w:rPr>
          <w:rFonts w:ascii="Bookman Old Style" w:hAnsi="Bookman Old Style" w:cs="Courier New"/>
          <w:sz w:val="24"/>
          <w:szCs w:val="24"/>
        </w:rPr>
        <w:t>p</w:t>
      </w:r>
      <w:r w:rsidR="00C9205B" w:rsidRPr="00FA356A">
        <w:rPr>
          <w:rFonts w:ascii="Bookman Old Style" w:hAnsi="Bookman Old Style" w:cs="Courier New"/>
          <w:sz w:val="24"/>
          <w:szCs w:val="24"/>
        </w:rPr>
        <w:t xml:space="preserve">embayaran </w:t>
      </w:r>
      <w:r w:rsidR="00FA356A" w:rsidRPr="00FA356A">
        <w:rPr>
          <w:rFonts w:ascii="Bookman Old Style" w:hAnsi="Bookman Old Style" w:cs="Courier New"/>
          <w:sz w:val="24"/>
          <w:szCs w:val="24"/>
        </w:rPr>
        <w:t xml:space="preserve">denda </w:t>
      </w:r>
      <w:r w:rsidR="00C9205B" w:rsidRPr="00FA356A">
        <w:rPr>
          <w:rFonts w:ascii="Bookman Old Style" w:hAnsi="Bookman Old Style" w:cs="Courier New"/>
          <w:sz w:val="24"/>
          <w:szCs w:val="24"/>
        </w:rPr>
        <w:t>dilaksanakan setelah adanya surat tagihan</w:t>
      </w:r>
      <w:r w:rsidR="00C9205B" w:rsidRPr="00FA356A">
        <w:rPr>
          <w:rFonts w:ascii="Bookman Old Style" w:hAnsi="Bookman Old Style" w:cs="Courier New"/>
          <w:sz w:val="24"/>
          <w:szCs w:val="24"/>
          <w:lang w:val="id-ID"/>
        </w:rPr>
        <w:t xml:space="preserve"> dari </w:t>
      </w:r>
      <w:r w:rsidR="00C9205B" w:rsidRPr="00FA356A">
        <w:rPr>
          <w:rFonts w:ascii="Bookman Old Style" w:hAnsi="Bookman Old Style" w:cs="Courier New"/>
          <w:sz w:val="24"/>
          <w:szCs w:val="24"/>
        </w:rPr>
        <w:t>PIP</w:t>
      </w:r>
      <w:r w:rsidR="00C9205B" w:rsidRPr="00FA356A">
        <w:rPr>
          <w:rFonts w:ascii="Bookman Old Style" w:hAnsi="Bookman Old Style" w:cs="Courier New"/>
          <w:sz w:val="24"/>
          <w:szCs w:val="24"/>
          <w:lang w:val="id-ID"/>
        </w:rPr>
        <w:t>.</w:t>
      </w:r>
      <w:r w:rsidR="00C9205B" w:rsidRPr="00FA356A">
        <w:rPr>
          <w:rFonts w:ascii="Bookman Old Style" w:hAnsi="Bookman Old Style" w:cs="Courier New"/>
          <w:sz w:val="24"/>
          <w:szCs w:val="24"/>
        </w:rPr>
        <w:t xml:space="preserve">  </w:t>
      </w:r>
    </w:p>
    <w:p w:rsidR="00C9205B" w:rsidRPr="00FA356A" w:rsidRDefault="00FA356A" w:rsidP="00356FFB">
      <w:pPr>
        <w:pStyle w:val="ListParagraph"/>
        <w:widowControl w:val="0"/>
        <w:numPr>
          <w:ilvl w:val="1"/>
          <w:numId w:val="32"/>
        </w:numPr>
        <w:tabs>
          <w:tab w:val="left" w:pos="1080"/>
          <w:tab w:val="left" w:pos="1170"/>
        </w:tabs>
        <w:spacing w:after="0" w:line="288" w:lineRule="auto"/>
        <w:ind w:left="1080" w:hanging="450"/>
        <w:jc w:val="both"/>
        <w:rPr>
          <w:rFonts w:ascii="Bookman Old Style" w:hAnsi="Bookman Old Style" w:cs="Courier New"/>
          <w:sz w:val="24"/>
          <w:szCs w:val="24"/>
        </w:rPr>
      </w:pPr>
      <w:r w:rsidRPr="00FA356A">
        <w:rPr>
          <w:rFonts w:ascii="Bookman Old Style" w:hAnsi="Bookman Old Style" w:cs="Courier New"/>
          <w:sz w:val="24"/>
          <w:szCs w:val="24"/>
        </w:rPr>
        <w:t>denda dilaksanakan melalui pemindahbukuan rekening dari RKUD ke Rekening Pendapatan PIP</w:t>
      </w:r>
      <w:r w:rsidR="00C9205B" w:rsidRPr="00FA356A">
        <w:rPr>
          <w:rFonts w:ascii="Bookman Old Style" w:hAnsi="Bookman Old Style" w:cs="Courier New"/>
          <w:sz w:val="24"/>
          <w:szCs w:val="24"/>
        </w:rPr>
        <w:t>.</w:t>
      </w:r>
    </w:p>
    <w:p w:rsidR="009A353E" w:rsidRDefault="00356FFB" w:rsidP="00356FFB">
      <w:pPr>
        <w:pStyle w:val="ListParagraph"/>
        <w:widowControl w:val="0"/>
        <w:numPr>
          <w:ilvl w:val="1"/>
          <w:numId w:val="32"/>
        </w:numPr>
        <w:tabs>
          <w:tab w:val="left" w:pos="1080"/>
          <w:tab w:val="left" w:pos="1170"/>
        </w:tabs>
        <w:spacing w:after="0" w:line="288" w:lineRule="auto"/>
        <w:ind w:left="1080" w:hanging="450"/>
        <w:jc w:val="both"/>
        <w:rPr>
          <w:rFonts w:ascii="Bookman Old Style" w:hAnsi="Bookman Old Style" w:cs="Courier New"/>
          <w:sz w:val="24"/>
          <w:szCs w:val="24"/>
        </w:rPr>
      </w:pPr>
      <w:r>
        <w:rPr>
          <w:rFonts w:ascii="Bookman Old Style" w:hAnsi="Bookman Old Style" w:cs="Courier New"/>
          <w:bCs/>
          <w:sz w:val="24"/>
          <w:szCs w:val="24"/>
        </w:rPr>
        <w:t>k</w:t>
      </w:r>
      <w:r w:rsidR="00C9205B" w:rsidRPr="00FA356A">
        <w:rPr>
          <w:rFonts w:ascii="Bookman Old Style" w:hAnsi="Bookman Old Style" w:cs="Courier New"/>
          <w:bCs/>
          <w:sz w:val="24"/>
          <w:szCs w:val="24"/>
        </w:rPr>
        <w:t xml:space="preserve">eterlambatan penyerahan </w:t>
      </w:r>
      <w:r w:rsidR="00C9205B" w:rsidRPr="00FA356A">
        <w:rPr>
          <w:rFonts w:ascii="Bookman Old Style" w:hAnsi="Bookman Old Style" w:cs="Courier New"/>
          <w:sz w:val="24"/>
          <w:szCs w:val="24"/>
        </w:rPr>
        <w:t>laporan kinerja tahunan Pasar</w:t>
      </w:r>
      <w:r w:rsidR="009A353E">
        <w:rPr>
          <w:rFonts w:ascii="Bookman Old Style" w:hAnsi="Bookman Old Style" w:cs="Courier New"/>
          <w:bCs/>
          <w:sz w:val="24"/>
          <w:szCs w:val="24"/>
        </w:rPr>
        <w:t xml:space="preserve"> </w:t>
      </w:r>
      <w:r w:rsidR="009A353E">
        <w:rPr>
          <w:rFonts w:ascii="Bookman Old Style" w:hAnsi="Bookman Old Style" w:cs="Courier New"/>
          <w:sz w:val="24"/>
          <w:szCs w:val="24"/>
        </w:rPr>
        <w:t xml:space="preserve">dikenakan denda oleh PIP </w:t>
      </w:r>
      <w:r w:rsidR="00C9205B" w:rsidRPr="00FA356A">
        <w:rPr>
          <w:rFonts w:ascii="Bookman Old Style" w:hAnsi="Bookman Old Style" w:cs="Courier New"/>
          <w:sz w:val="24"/>
          <w:szCs w:val="24"/>
        </w:rPr>
        <w:t>sebesar Rp 50.000.000,</w:t>
      </w:r>
      <w:r w:rsidR="00E33357">
        <w:rPr>
          <w:rFonts w:ascii="Bookman Old Style" w:hAnsi="Bookman Old Style" w:cs="Courier New"/>
          <w:sz w:val="24"/>
          <w:szCs w:val="24"/>
        </w:rPr>
        <w:t>00</w:t>
      </w:r>
      <w:r w:rsidR="00C9205B" w:rsidRPr="00FA356A">
        <w:rPr>
          <w:rFonts w:ascii="Bookman Old Style" w:hAnsi="Bookman Old Style" w:cs="Courier New"/>
          <w:sz w:val="24"/>
          <w:szCs w:val="24"/>
        </w:rPr>
        <w:t xml:space="preserve"> (lima puluh juta rupiah);</w:t>
      </w:r>
    </w:p>
    <w:p w:rsidR="009A353E" w:rsidRDefault="009A353E" w:rsidP="009A353E">
      <w:pPr>
        <w:widowControl w:val="0"/>
        <w:tabs>
          <w:tab w:val="left" w:pos="1080"/>
          <w:tab w:val="left" w:pos="1170"/>
        </w:tabs>
        <w:spacing w:after="0" w:line="288" w:lineRule="auto"/>
        <w:jc w:val="both"/>
        <w:rPr>
          <w:rFonts w:ascii="Bookman Old Style" w:hAnsi="Bookman Old Style" w:cs="Courier New"/>
          <w:sz w:val="24"/>
          <w:szCs w:val="24"/>
        </w:rPr>
      </w:pPr>
    </w:p>
    <w:p w:rsidR="009A353E" w:rsidRDefault="009A353E" w:rsidP="009A353E">
      <w:pPr>
        <w:widowControl w:val="0"/>
        <w:tabs>
          <w:tab w:val="left" w:pos="1080"/>
          <w:tab w:val="left" w:pos="1170"/>
        </w:tabs>
        <w:spacing w:after="0" w:line="288" w:lineRule="auto"/>
        <w:jc w:val="both"/>
        <w:rPr>
          <w:rFonts w:ascii="Bookman Old Style" w:hAnsi="Bookman Old Style" w:cs="Courier New"/>
          <w:sz w:val="24"/>
          <w:szCs w:val="24"/>
        </w:rPr>
      </w:pPr>
    </w:p>
    <w:p w:rsidR="00C9205B" w:rsidRPr="009A353E" w:rsidRDefault="00C9205B" w:rsidP="009A353E">
      <w:pPr>
        <w:widowControl w:val="0"/>
        <w:tabs>
          <w:tab w:val="left" w:pos="1080"/>
          <w:tab w:val="left" w:pos="1170"/>
        </w:tabs>
        <w:spacing w:after="0" w:line="288" w:lineRule="auto"/>
        <w:jc w:val="both"/>
        <w:rPr>
          <w:rFonts w:ascii="Bookman Old Style" w:hAnsi="Bookman Old Style" w:cs="Courier New"/>
          <w:sz w:val="24"/>
          <w:szCs w:val="24"/>
        </w:rPr>
      </w:pPr>
    </w:p>
    <w:p w:rsidR="00AA7830" w:rsidRPr="00981A8C" w:rsidRDefault="00356FFB" w:rsidP="00356FFB">
      <w:pPr>
        <w:pStyle w:val="ListParagraph"/>
        <w:widowControl w:val="0"/>
        <w:numPr>
          <w:ilvl w:val="1"/>
          <w:numId w:val="32"/>
        </w:numPr>
        <w:tabs>
          <w:tab w:val="left" w:pos="1080"/>
          <w:tab w:val="left" w:pos="1170"/>
        </w:tabs>
        <w:spacing w:after="0" w:line="288" w:lineRule="auto"/>
        <w:ind w:left="1080" w:hanging="450"/>
        <w:jc w:val="both"/>
        <w:rPr>
          <w:rFonts w:ascii="Bookman Old Style" w:hAnsi="Bookman Old Style" w:cs="Courier New"/>
          <w:sz w:val="24"/>
          <w:szCs w:val="24"/>
        </w:rPr>
      </w:pPr>
      <w:r>
        <w:rPr>
          <w:rFonts w:ascii="Bookman Old Style" w:hAnsi="Bookman Old Style" w:cs="Courier New"/>
          <w:bCs/>
          <w:sz w:val="24"/>
          <w:szCs w:val="24"/>
        </w:rPr>
        <w:t>k</w:t>
      </w:r>
      <w:r w:rsidR="00C9205B" w:rsidRPr="00FA356A">
        <w:rPr>
          <w:rFonts w:ascii="Bookman Old Style" w:hAnsi="Bookman Old Style" w:cs="Courier New"/>
          <w:bCs/>
          <w:sz w:val="24"/>
          <w:szCs w:val="24"/>
        </w:rPr>
        <w:t xml:space="preserve">eterlambatan penyerahan APBD dan APBD-P </w:t>
      </w:r>
      <w:r w:rsidR="00C9205B" w:rsidRPr="00FA356A">
        <w:rPr>
          <w:rFonts w:ascii="Bookman Old Style" w:hAnsi="Bookman Old Style" w:cs="Courier New"/>
          <w:sz w:val="24"/>
          <w:szCs w:val="24"/>
        </w:rPr>
        <w:t xml:space="preserve">dikenakan denda oleh </w:t>
      </w:r>
      <w:r w:rsidR="009A353E">
        <w:rPr>
          <w:rFonts w:ascii="Bookman Old Style" w:hAnsi="Bookman Old Style" w:cs="Courier New"/>
          <w:sz w:val="24"/>
          <w:szCs w:val="24"/>
        </w:rPr>
        <w:t xml:space="preserve">PIP </w:t>
      </w:r>
      <w:r w:rsidR="00C9205B" w:rsidRPr="00FA356A">
        <w:rPr>
          <w:rFonts w:ascii="Bookman Old Style" w:hAnsi="Bookman Old Style" w:cs="Courier New"/>
          <w:sz w:val="24"/>
          <w:szCs w:val="24"/>
        </w:rPr>
        <w:t>sebesar Rp 100.000.000,</w:t>
      </w:r>
      <w:r w:rsidR="00E33357">
        <w:rPr>
          <w:rFonts w:ascii="Bookman Old Style" w:hAnsi="Bookman Old Style" w:cs="Courier New"/>
          <w:sz w:val="24"/>
          <w:szCs w:val="24"/>
        </w:rPr>
        <w:t>00</w:t>
      </w:r>
      <w:r w:rsidR="00C9205B" w:rsidRPr="00FA356A">
        <w:rPr>
          <w:rFonts w:ascii="Bookman Old Style" w:hAnsi="Bookman Old Style" w:cs="Courier New"/>
          <w:sz w:val="24"/>
          <w:szCs w:val="24"/>
        </w:rPr>
        <w:t>(seratus juta rupiah</w:t>
      </w:r>
      <w:r w:rsidR="00FA356A" w:rsidRPr="00FA356A">
        <w:rPr>
          <w:rFonts w:ascii="Bookman Old Style" w:hAnsi="Bookman Old Style" w:cs="Courier New"/>
          <w:sz w:val="24"/>
          <w:szCs w:val="24"/>
        </w:rPr>
        <w:t>)</w:t>
      </w:r>
      <w:r w:rsidR="00C9205B" w:rsidRPr="00FA356A">
        <w:rPr>
          <w:rFonts w:ascii="Bookman Old Style" w:hAnsi="Bookman Old Style" w:cs="Courier New"/>
          <w:sz w:val="24"/>
          <w:szCs w:val="24"/>
        </w:rPr>
        <w:t xml:space="preserve">. </w:t>
      </w:r>
    </w:p>
    <w:p w:rsidR="00092E3D" w:rsidRPr="00092E3D" w:rsidRDefault="00AA7830" w:rsidP="00356FFB">
      <w:pPr>
        <w:pStyle w:val="ListParagraph"/>
        <w:numPr>
          <w:ilvl w:val="0"/>
          <w:numId w:val="32"/>
        </w:numPr>
        <w:tabs>
          <w:tab w:val="left" w:pos="1080"/>
        </w:tabs>
        <w:spacing w:after="0" w:line="288" w:lineRule="auto"/>
        <w:ind w:left="540" w:hanging="540"/>
        <w:jc w:val="both"/>
        <w:rPr>
          <w:rFonts w:ascii="Bookman Old Style" w:hAnsi="Bookman Old Style"/>
          <w:color w:val="FF0000"/>
          <w:sz w:val="24"/>
          <w:szCs w:val="24"/>
        </w:rPr>
      </w:pPr>
      <w:r w:rsidRPr="00FA356A">
        <w:rPr>
          <w:rFonts w:ascii="Bookman Old Style" w:hAnsi="Bookman Old Style" w:cs="Courier New"/>
          <w:sz w:val="24"/>
          <w:szCs w:val="24"/>
        </w:rPr>
        <w:t xml:space="preserve">Daerah dapat melakukan pembayaran </w:t>
      </w:r>
      <w:r w:rsidR="00092E3D" w:rsidRPr="00FA356A">
        <w:rPr>
          <w:rFonts w:ascii="Bookman Old Style" w:hAnsi="Bookman Old Style" w:cs="Courier New"/>
          <w:sz w:val="24"/>
          <w:szCs w:val="24"/>
        </w:rPr>
        <w:t xml:space="preserve">dipercepat </w:t>
      </w:r>
      <w:r w:rsidR="009A353E">
        <w:rPr>
          <w:rFonts w:ascii="Bookman Old Style" w:hAnsi="Bookman Old Style" w:cs="Courier New"/>
          <w:sz w:val="24"/>
          <w:szCs w:val="24"/>
        </w:rPr>
        <w:t xml:space="preserve">kepada PIP </w:t>
      </w:r>
      <w:r w:rsidRPr="00FA356A">
        <w:rPr>
          <w:rFonts w:ascii="Bookman Old Style" w:hAnsi="Bookman Old Style" w:cs="Courier New"/>
          <w:sz w:val="24"/>
          <w:szCs w:val="24"/>
          <w:lang w:val="id-ID"/>
        </w:rPr>
        <w:t xml:space="preserve">sebagian atau </w:t>
      </w:r>
      <w:r w:rsidRPr="00FA356A">
        <w:rPr>
          <w:rFonts w:ascii="Bookman Old Style" w:hAnsi="Bookman Old Style" w:cs="Courier New"/>
          <w:sz w:val="24"/>
          <w:szCs w:val="24"/>
        </w:rPr>
        <w:t>seluruh sisa pokok Pinjaman sebelum tanggal jatuh</w:t>
      </w:r>
      <w:r w:rsidR="00092E3D" w:rsidRPr="00FA356A">
        <w:rPr>
          <w:rFonts w:ascii="Bookman Old Style" w:hAnsi="Bookman Old Style" w:cs="Courier New"/>
          <w:sz w:val="24"/>
          <w:szCs w:val="24"/>
        </w:rPr>
        <w:t xml:space="preserve"> tempo</w:t>
      </w:r>
      <w:r w:rsidRPr="00FA356A">
        <w:rPr>
          <w:rFonts w:ascii="Bookman Old Style" w:hAnsi="Bookman Old Style" w:cs="Courier New"/>
          <w:sz w:val="24"/>
          <w:szCs w:val="24"/>
        </w:rPr>
        <w:t xml:space="preserve"> </w:t>
      </w:r>
      <w:r w:rsidR="00092E3D" w:rsidRPr="00FA356A">
        <w:rPr>
          <w:rFonts w:ascii="Bookman Old Style" w:hAnsi="Bookman Old Style" w:cs="Courier New"/>
          <w:sz w:val="24"/>
          <w:szCs w:val="24"/>
        </w:rPr>
        <w:t xml:space="preserve">dengan cara </w:t>
      </w:r>
      <w:r w:rsidRPr="00FA356A">
        <w:rPr>
          <w:rFonts w:ascii="Bookman Old Style" w:hAnsi="Bookman Old Style" w:cs="Courier New"/>
          <w:sz w:val="24"/>
          <w:szCs w:val="24"/>
        </w:rPr>
        <w:t xml:space="preserve">mengirimkan surat pemberitahuan kepada </w:t>
      </w:r>
      <w:r w:rsidR="00092E3D" w:rsidRPr="00FA356A">
        <w:rPr>
          <w:rFonts w:ascii="Bookman Old Style" w:hAnsi="Bookman Old Style" w:cs="Courier New"/>
          <w:sz w:val="24"/>
          <w:szCs w:val="24"/>
        </w:rPr>
        <w:t>PIP.</w:t>
      </w:r>
      <w:r w:rsidRPr="00092E3D">
        <w:rPr>
          <w:rFonts w:ascii="Bookman Old Style" w:hAnsi="Bookman Old Style" w:cs="Courier New"/>
          <w:color w:val="FF0000"/>
          <w:sz w:val="24"/>
          <w:szCs w:val="24"/>
        </w:rPr>
        <w:t xml:space="preserve"> </w:t>
      </w:r>
    </w:p>
    <w:p w:rsidR="00016A57" w:rsidRDefault="00016A57" w:rsidP="00016A57">
      <w:pPr>
        <w:spacing w:after="0" w:line="288" w:lineRule="auto"/>
        <w:jc w:val="center"/>
        <w:rPr>
          <w:rFonts w:ascii="Bookman Old Style" w:hAnsi="Bookman Old Style"/>
          <w:sz w:val="24"/>
          <w:szCs w:val="24"/>
        </w:rPr>
      </w:pPr>
    </w:p>
    <w:p w:rsidR="00603E32" w:rsidRPr="00603E32" w:rsidRDefault="00603E32" w:rsidP="00016A57">
      <w:pPr>
        <w:spacing w:after="0" w:line="288" w:lineRule="auto"/>
        <w:jc w:val="center"/>
        <w:rPr>
          <w:rFonts w:ascii="Bookman Old Style" w:hAnsi="Bookman Old Style"/>
          <w:sz w:val="24"/>
          <w:szCs w:val="24"/>
        </w:rPr>
      </w:pPr>
      <w:r>
        <w:rPr>
          <w:rFonts w:ascii="Bookman Old Style" w:hAnsi="Bookman Old Style"/>
          <w:sz w:val="24"/>
          <w:szCs w:val="24"/>
        </w:rPr>
        <w:t xml:space="preserve">BAB </w:t>
      </w:r>
      <w:r w:rsidRPr="00603E32">
        <w:rPr>
          <w:rFonts w:ascii="Bookman Old Style" w:hAnsi="Bookman Old Style"/>
          <w:sz w:val="24"/>
          <w:szCs w:val="24"/>
        </w:rPr>
        <w:t>V</w:t>
      </w:r>
      <w:r w:rsidR="00247D72">
        <w:rPr>
          <w:rFonts w:ascii="Bookman Old Style" w:hAnsi="Bookman Old Style"/>
          <w:sz w:val="24"/>
          <w:szCs w:val="24"/>
        </w:rPr>
        <w:t>III</w:t>
      </w:r>
    </w:p>
    <w:p w:rsidR="00603E32" w:rsidRPr="00603E32" w:rsidRDefault="00603E32" w:rsidP="00016A57">
      <w:pPr>
        <w:spacing w:after="0" w:line="288" w:lineRule="auto"/>
        <w:jc w:val="center"/>
        <w:rPr>
          <w:rFonts w:ascii="Bookman Old Style" w:hAnsi="Bookman Old Style"/>
          <w:sz w:val="24"/>
          <w:szCs w:val="24"/>
        </w:rPr>
      </w:pPr>
      <w:r w:rsidRPr="00603E32">
        <w:rPr>
          <w:rFonts w:ascii="Bookman Old Style" w:hAnsi="Bookman Old Style"/>
          <w:sz w:val="24"/>
          <w:szCs w:val="24"/>
        </w:rPr>
        <w:t>PENGELOLA PINJAMAN DAERAH</w:t>
      </w:r>
    </w:p>
    <w:p w:rsidR="00603E32" w:rsidRPr="00603E32" w:rsidRDefault="00603E32" w:rsidP="00016A57">
      <w:pPr>
        <w:spacing w:after="0" w:line="288" w:lineRule="auto"/>
        <w:jc w:val="center"/>
        <w:rPr>
          <w:rFonts w:ascii="Bookman Old Style" w:hAnsi="Bookman Old Style"/>
          <w:sz w:val="24"/>
          <w:szCs w:val="24"/>
        </w:rPr>
      </w:pPr>
      <w:r>
        <w:rPr>
          <w:rFonts w:ascii="Bookman Old Style" w:hAnsi="Bookman Old Style"/>
          <w:sz w:val="24"/>
          <w:szCs w:val="24"/>
        </w:rPr>
        <w:t>Pasal 9</w:t>
      </w:r>
    </w:p>
    <w:p w:rsidR="00603E32" w:rsidRPr="00603E32" w:rsidRDefault="00603E32" w:rsidP="00016A57">
      <w:pPr>
        <w:spacing w:after="0" w:line="288" w:lineRule="auto"/>
        <w:jc w:val="center"/>
        <w:rPr>
          <w:rFonts w:ascii="Bookman Old Style" w:hAnsi="Bookman Old Style"/>
          <w:sz w:val="24"/>
          <w:szCs w:val="24"/>
        </w:rPr>
      </w:pPr>
    </w:p>
    <w:p w:rsidR="00603E32" w:rsidRPr="00603E32" w:rsidRDefault="00603E32" w:rsidP="00356FFB">
      <w:pPr>
        <w:pStyle w:val="ListParagraph"/>
        <w:numPr>
          <w:ilvl w:val="0"/>
          <w:numId w:val="39"/>
        </w:numPr>
        <w:tabs>
          <w:tab w:val="left" w:pos="540"/>
        </w:tabs>
        <w:spacing w:after="0" w:line="288" w:lineRule="auto"/>
        <w:ind w:left="540" w:hanging="540"/>
        <w:jc w:val="both"/>
        <w:rPr>
          <w:rFonts w:ascii="Bookman Old Style" w:hAnsi="Bookman Old Style"/>
          <w:sz w:val="24"/>
          <w:szCs w:val="24"/>
        </w:rPr>
      </w:pPr>
      <w:r w:rsidRPr="00603E32">
        <w:rPr>
          <w:rFonts w:ascii="Bookman Old Style" w:hAnsi="Bookman Old Style"/>
          <w:sz w:val="24"/>
          <w:szCs w:val="24"/>
        </w:rPr>
        <w:t>Pemerintah Daerah wajib menyelenggarakan dan membuat pertanggungjawaban atas pengelolaan pinjaman Daerah,</w:t>
      </w:r>
    </w:p>
    <w:p w:rsidR="00603E32" w:rsidRPr="00603E32" w:rsidRDefault="00603E32" w:rsidP="00356FFB">
      <w:pPr>
        <w:pStyle w:val="ListParagraph"/>
        <w:numPr>
          <w:ilvl w:val="0"/>
          <w:numId w:val="39"/>
        </w:numPr>
        <w:tabs>
          <w:tab w:val="left" w:pos="540"/>
        </w:tabs>
        <w:spacing w:after="0" w:line="288" w:lineRule="auto"/>
        <w:ind w:left="540" w:hanging="540"/>
        <w:jc w:val="both"/>
        <w:rPr>
          <w:rFonts w:ascii="Bookman Old Style" w:hAnsi="Bookman Old Style"/>
          <w:sz w:val="24"/>
          <w:szCs w:val="24"/>
        </w:rPr>
      </w:pPr>
      <w:r w:rsidRPr="00603E32">
        <w:rPr>
          <w:rFonts w:ascii="Bookman Old Style" w:hAnsi="Bookman Old Style"/>
          <w:sz w:val="24"/>
          <w:szCs w:val="24"/>
        </w:rPr>
        <w:t>Pengelola pinjaman daerah sebagaimana dimaksud pada ayat (1) dilakukan oleh Bupati.</w:t>
      </w:r>
    </w:p>
    <w:p w:rsidR="00603E32" w:rsidRPr="00603E32" w:rsidRDefault="00603E32" w:rsidP="00356FFB">
      <w:pPr>
        <w:pStyle w:val="ListParagraph"/>
        <w:numPr>
          <w:ilvl w:val="0"/>
          <w:numId w:val="39"/>
        </w:numPr>
        <w:tabs>
          <w:tab w:val="left" w:pos="540"/>
        </w:tabs>
        <w:spacing w:after="0" w:line="288" w:lineRule="auto"/>
        <w:ind w:left="540" w:hanging="540"/>
        <w:jc w:val="both"/>
        <w:rPr>
          <w:rFonts w:ascii="Bookman Old Style" w:hAnsi="Bookman Old Style"/>
          <w:sz w:val="24"/>
          <w:szCs w:val="24"/>
        </w:rPr>
      </w:pPr>
      <w:r w:rsidRPr="00603E32">
        <w:rPr>
          <w:rFonts w:ascii="Bookman Old Style" w:hAnsi="Bookman Old Style"/>
          <w:sz w:val="24"/>
          <w:szCs w:val="24"/>
        </w:rPr>
        <w:t>Pelaksana pengelola pinjaman daerah sebagaimana dimaksud pada ayat (2) ditetapkan oleh Bupati.</w:t>
      </w:r>
    </w:p>
    <w:p w:rsidR="00092E3D" w:rsidRPr="00092E3D" w:rsidRDefault="00092E3D" w:rsidP="00016A57">
      <w:pPr>
        <w:pStyle w:val="ListParagraph"/>
        <w:tabs>
          <w:tab w:val="left" w:pos="1080"/>
        </w:tabs>
        <w:spacing w:after="0" w:line="288" w:lineRule="auto"/>
        <w:ind w:left="786"/>
        <w:jc w:val="center"/>
        <w:rPr>
          <w:rFonts w:ascii="Bookman Old Style" w:hAnsi="Bookman Old Style"/>
          <w:color w:val="FF0000"/>
          <w:sz w:val="24"/>
          <w:szCs w:val="24"/>
        </w:rPr>
      </w:pPr>
    </w:p>
    <w:p w:rsidR="00BB29BD" w:rsidRDefault="00247D72" w:rsidP="00016A57">
      <w:pPr>
        <w:pStyle w:val="ListParagraph"/>
        <w:tabs>
          <w:tab w:val="left" w:pos="1080"/>
        </w:tabs>
        <w:spacing w:after="0" w:line="288" w:lineRule="auto"/>
        <w:ind w:left="0"/>
        <w:jc w:val="center"/>
        <w:rPr>
          <w:rFonts w:ascii="Bookman Old Style" w:hAnsi="Bookman Old Style"/>
          <w:sz w:val="24"/>
          <w:szCs w:val="24"/>
        </w:rPr>
      </w:pPr>
      <w:r>
        <w:rPr>
          <w:rFonts w:ascii="Bookman Old Style" w:hAnsi="Bookman Old Style"/>
          <w:sz w:val="24"/>
          <w:szCs w:val="24"/>
        </w:rPr>
        <w:t>BAB I</w:t>
      </w:r>
      <w:r w:rsidR="00603E32">
        <w:rPr>
          <w:rFonts w:ascii="Bookman Old Style" w:hAnsi="Bookman Old Style"/>
          <w:sz w:val="24"/>
          <w:szCs w:val="24"/>
        </w:rPr>
        <w:t>X</w:t>
      </w:r>
    </w:p>
    <w:p w:rsidR="00BB29BD" w:rsidRDefault="00BB29BD" w:rsidP="00016A57">
      <w:pPr>
        <w:spacing w:after="0" w:line="288" w:lineRule="auto"/>
        <w:jc w:val="center"/>
        <w:rPr>
          <w:rFonts w:ascii="Bookman Old Style" w:hAnsi="Bookman Old Style"/>
          <w:sz w:val="24"/>
          <w:szCs w:val="24"/>
        </w:rPr>
      </w:pPr>
      <w:r>
        <w:rPr>
          <w:rFonts w:ascii="Bookman Old Style" w:hAnsi="Bookman Old Style"/>
          <w:sz w:val="24"/>
          <w:szCs w:val="24"/>
        </w:rPr>
        <w:t>KEPASTIAN PEMBAYARAN PINJAMAN</w:t>
      </w:r>
    </w:p>
    <w:p w:rsidR="00BB29BD" w:rsidRDefault="00247D72" w:rsidP="00016A57">
      <w:pPr>
        <w:spacing w:after="0" w:line="288" w:lineRule="auto"/>
        <w:jc w:val="center"/>
        <w:rPr>
          <w:rFonts w:ascii="Bookman Old Style" w:hAnsi="Bookman Old Style"/>
          <w:sz w:val="24"/>
          <w:szCs w:val="24"/>
        </w:rPr>
      </w:pPr>
      <w:r>
        <w:rPr>
          <w:rFonts w:ascii="Bookman Old Style" w:hAnsi="Bookman Old Style"/>
          <w:sz w:val="24"/>
          <w:szCs w:val="24"/>
        </w:rPr>
        <w:t>Pasal 10</w:t>
      </w:r>
    </w:p>
    <w:p w:rsidR="00217C40" w:rsidRDefault="00217C40" w:rsidP="00016A57">
      <w:pPr>
        <w:spacing w:after="0" w:line="288" w:lineRule="auto"/>
        <w:jc w:val="center"/>
        <w:rPr>
          <w:rFonts w:ascii="Bookman Old Style" w:hAnsi="Bookman Old Style"/>
          <w:sz w:val="24"/>
          <w:szCs w:val="24"/>
        </w:rPr>
      </w:pPr>
    </w:p>
    <w:p w:rsidR="00BB29BD" w:rsidRDefault="00BB29BD" w:rsidP="00F7418C">
      <w:pPr>
        <w:spacing w:after="0" w:line="288" w:lineRule="auto"/>
        <w:jc w:val="both"/>
        <w:rPr>
          <w:rFonts w:ascii="Bookman Old Style" w:hAnsi="Bookman Old Style"/>
          <w:sz w:val="24"/>
          <w:szCs w:val="24"/>
        </w:rPr>
      </w:pPr>
      <w:r>
        <w:rPr>
          <w:rFonts w:ascii="Bookman Old Style" w:hAnsi="Bookman Old Style"/>
          <w:sz w:val="24"/>
          <w:szCs w:val="24"/>
        </w:rPr>
        <w:t>Untuk memastikan pembayaran atas pinjaman yang diterima oleh Pemerintah Daerah maka dalam hal Pemerintah Daerah tidak memenuhi kewajiban membayar pinjaman kepada PIP, kewajiban membayar pinjaman tersebut diperhitungkan dengan DAU dan/atau DBH dari penerimaaan Negara yang menjadi Hak Daerah.</w:t>
      </w:r>
    </w:p>
    <w:p w:rsidR="008F1DD2" w:rsidRDefault="008F1DD2" w:rsidP="00F7418C">
      <w:pPr>
        <w:spacing w:after="0" w:line="288" w:lineRule="auto"/>
        <w:jc w:val="both"/>
        <w:rPr>
          <w:rFonts w:ascii="Bookman Old Style" w:hAnsi="Bookman Old Style"/>
          <w:sz w:val="24"/>
          <w:szCs w:val="24"/>
        </w:rPr>
      </w:pPr>
    </w:p>
    <w:p w:rsidR="00247D72" w:rsidRPr="00016A57" w:rsidRDefault="00247D72" w:rsidP="00016A57">
      <w:pPr>
        <w:spacing w:after="0" w:line="288" w:lineRule="auto"/>
        <w:jc w:val="center"/>
        <w:rPr>
          <w:rFonts w:ascii="Bookman Old Style" w:hAnsi="Bookman Old Style"/>
          <w:sz w:val="6"/>
          <w:szCs w:val="24"/>
        </w:rPr>
      </w:pPr>
    </w:p>
    <w:p w:rsidR="00971478" w:rsidRPr="00AA6AF7" w:rsidRDefault="00603E32" w:rsidP="00016A57">
      <w:pPr>
        <w:spacing w:after="0" w:line="288" w:lineRule="auto"/>
        <w:jc w:val="center"/>
        <w:rPr>
          <w:rFonts w:ascii="Bookman Old Style" w:hAnsi="Bookman Old Style"/>
          <w:sz w:val="24"/>
          <w:szCs w:val="24"/>
        </w:rPr>
      </w:pPr>
      <w:r>
        <w:rPr>
          <w:rFonts w:ascii="Bookman Old Style" w:hAnsi="Bookman Old Style"/>
          <w:sz w:val="24"/>
          <w:szCs w:val="24"/>
        </w:rPr>
        <w:t>BAB X</w:t>
      </w:r>
    </w:p>
    <w:p w:rsidR="00971478" w:rsidRDefault="00971478" w:rsidP="00016A57">
      <w:pPr>
        <w:spacing w:after="0" w:line="288" w:lineRule="auto"/>
        <w:jc w:val="center"/>
        <w:rPr>
          <w:rFonts w:ascii="Bookman Old Style" w:hAnsi="Bookman Old Style"/>
          <w:sz w:val="24"/>
          <w:szCs w:val="24"/>
        </w:rPr>
      </w:pPr>
      <w:r>
        <w:rPr>
          <w:rFonts w:ascii="Bookman Old Style" w:hAnsi="Bookman Old Style"/>
          <w:sz w:val="24"/>
          <w:szCs w:val="24"/>
        </w:rPr>
        <w:t>PEMBUKUAN DAN PELAPORAN</w:t>
      </w:r>
    </w:p>
    <w:p w:rsidR="009A353E" w:rsidRPr="00AA6AF7" w:rsidRDefault="009A353E" w:rsidP="00016A57">
      <w:pPr>
        <w:spacing w:after="0" w:line="288" w:lineRule="auto"/>
        <w:jc w:val="center"/>
        <w:rPr>
          <w:rFonts w:ascii="Bookman Old Style" w:hAnsi="Bookman Old Style"/>
          <w:sz w:val="24"/>
          <w:szCs w:val="24"/>
        </w:rPr>
      </w:pPr>
    </w:p>
    <w:p w:rsidR="00971478" w:rsidRDefault="00247D72" w:rsidP="00016A57">
      <w:pPr>
        <w:spacing w:after="0" w:line="288" w:lineRule="auto"/>
        <w:jc w:val="center"/>
        <w:rPr>
          <w:rFonts w:ascii="Bookman Old Style" w:hAnsi="Bookman Old Style"/>
          <w:sz w:val="24"/>
          <w:szCs w:val="24"/>
        </w:rPr>
      </w:pPr>
      <w:r>
        <w:rPr>
          <w:rFonts w:ascii="Bookman Old Style" w:hAnsi="Bookman Old Style"/>
          <w:sz w:val="24"/>
          <w:szCs w:val="24"/>
        </w:rPr>
        <w:t>Pasal 11</w:t>
      </w:r>
    </w:p>
    <w:p w:rsidR="009A353E" w:rsidRDefault="009A353E" w:rsidP="00016A57">
      <w:pPr>
        <w:spacing w:after="0" w:line="288" w:lineRule="auto"/>
        <w:jc w:val="center"/>
        <w:rPr>
          <w:rFonts w:ascii="Bookman Old Style" w:hAnsi="Bookman Old Style"/>
          <w:sz w:val="24"/>
          <w:szCs w:val="24"/>
        </w:rPr>
      </w:pPr>
    </w:p>
    <w:p w:rsidR="009B5367" w:rsidRPr="00247D72" w:rsidRDefault="009B5367" w:rsidP="00F7418C">
      <w:pPr>
        <w:spacing w:after="0" w:line="288" w:lineRule="auto"/>
        <w:ind w:left="540" w:hanging="540"/>
        <w:jc w:val="center"/>
        <w:rPr>
          <w:rFonts w:ascii="Bookman Old Style" w:hAnsi="Bookman Old Style"/>
          <w:sz w:val="4"/>
          <w:szCs w:val="24"/>
        </w:rPr>
      </w:pPr>
    </w:p>
    <w:p w:rsidR="00971478" w:rsidRDefault="009B5367" w:rsidP="00F7418C">
      <w:pPr>
        <w:pStyle w:val="ListParagraph"/>
        <w:numPr>
          <w:ilvl w:val="0"/>
          <w:numId w:val="17"/>
        </w:numPr>
        <w:spacing w:after="0" w:line="288" w:lineRule="auto"/>
        <w:ind w:left="540" w:hanging="540"/>
        <w:jc w:val="both"/>
        <w:rPr>
          <w:rFonts w:ascii="Bookman Old Style" w:hAnsi="Bookman Old Style"/>
          <w:sz w:val="24"/>
          <w:szCs w:val="24"/>
        </w:rPr>
      </w:pPr>
      <w:r>
        <w:rPr>
          <w:rFonts w:ascii="Bookman Old Style" w:hAnsi="Bookman Old Style"/>
          <w:sz w:val="24"/>
          <w:szCs w:val="24"/>
        </w:rPr>
        <w:t>Semua penerimaan dan kewajiban dalam rangka Pinjaman Daerah dicantumkan dalam APBD dan dibukukan sesuai dengan Standar Akuntansi Pemerintah.</w:t>
      </w:r>
    </w:p>
    <w:p w:rsidR="009B5367" w:rsidRDefault="009B5367" w:rsidP="00F7418C">
      <w:pPr>
        <w:pStyle w:val="ListParagraph"/>
        <w:numPr>
          <w:ilvl w:val="0"/>
          <w:numId w:val="17"/>
        </w:numPr>
        <w:spacing w:after="0" w:line="288" w:lineRule="auto"/>
        <w:ind w:left="540" w:hanging="540"/>
        <w:jc w:val="both"/>
        <w:rPr>
          <w:rFonts w:ascii="Bookman Old Style" w:hAnsi="Bookman Old Style"/>
          <w:sz w:val="24"/>
          <w:szCs w:val="24"/>
        </w:rPr>
      </w:pPr>
      <w:r>
        <w:rPr>
          <w:rFonts w:ascii="Bookman Old Style" w:hAnsi="Bookman Old Style"/>
          <w:sz w:val="24"/>
          <w:szCs w:val="24"/>
        </w:rPr>
        <w:t>Keterangan tentang semua Pinjaman Jangka Panjang dituangkan dalam lampiran dari dokumen APBD.</w:t>
      </w:r>
    </w:p>
    <w:p w:rsidR="009B5367" w:rsidRDefault="009B5367" w:rsidP="00F7418C">
      <w:pPr>
        <w:pStyle w:val="ListParagraph"/>
        <w:numPr>
          <w:ilvl w:val="0"/>
          <w:numId w:val="17"/>
        </w:numPr>
        <w:spacing w:after="0" w:line="288" w:lineRule="auto"/>
        <w:ind w:left="540" w:hanging="540"/>
        <w:jc w:val="both"/>
        <w:rPr>
          <w:rFonts w:ascii="Bookman Old Style" w:hAnsi="Bookman Old Style"/>
          <w:sz w:val="24"/>
          <w:szCs w:val="24"/>
        </w:rPr>
      </w:pPr>
      <w:r>
        <w:rPr>
          <w:rFonts w:ascii="Bookman Old Style" w:hAnsi="Bookman Old Style"/>
          <w:sz w:val="24"/>
          <w:szCs w:val="24"/>
        </w:rPr>
        <w:t>Bupati melaporkan kepada DPRD dengan Tembusan kepada Menteri Keuangan tentang Realisasi Pinjaman Daerah dan Penggunaan Dana.</w:t>
      </w:r>
    </w:p>
    <w:p w:rsidR="00FD3E8F" w:rsidRPr="00247D72" w:rsidRDefault="00FD3E8F" w:rsidP="00016A57">
      <w:pPr>
        <w:spacing w:after="0" w:line="288" w:lineRule="auto"/>
        <w:jc w:val="center"/>
        <w:rPr>
          <w:rFonts w:ascii="Bookman Old Style" w:hAnsi="Bookman Old Style"/>
          <w:sz w:val="10"/>
          <w:szCs w:val="24"/>
        </w:rPr>
      </w:pPr>
    </w:p>
    <w:p w:rsidR="00016A57" w:rsidRPr="00016A57" w:rsidRDefault="00016A57" w:rsidP="00016A57">
      <w:pPr>
        <w:spacing w:after="0" w:line="288" w:lineRule="auto"/>
        <w:jc w:val="center"/>
        <w:rPr>
          <w:rFonts w:ascii="Bookman Old Style" w:hAnsi="Bookman Old Style"/>
          <w:sz w:val="18"/>
          <w:szCs w:val="24"/>
        </w:rPr>
      </w:pPr>
    </w:p>
    <w:p w:rsidR="00AA7830" w:rsidRPr="00FA356A" w:rsidRDefault="00AA7830" w:rsidP="00016A57">
      <w:pPr>
        <w:spacing w:after="0" w:line="288" w:lineRule="auto"/>
        <w:jc w:val="center"/>
        <w:rPr>
          <w:rFonts w:ascii="Bookman Old Style" w:hAnsi="Bookman Old Style"/>
          <w:sz w:val="24"/>
          <w:szCs w:val="24"/>
        </w:rPr>
      </w:pPr>
      <w:r w:rsidRPr="00FA356A">
        <w:rPr>
          <w:rFonts w:ascii="Bookman Old Style" w:hAnsi="Bookman Old Style"/>
          <w:sz w:val="24"/>
          <w:szCs w:val="24"/>
        </w:rPr>
        <w:t xml:space="preserve">BAB </w:t>
      </w:r>
      <w:r w:rsidR="00FA356A">
        <w:rPr>
          <w:rFonts w:ascii="Bookman Old Style" w:hAnsi="Bookman Old Style"/>
          <w:sz w:val="24"/>
          <w:szCs w:val="24"/>
        </w:rPr>
        <w:t>X</w:t>
      </w:r>
      <w:r w:rsidR="00247D72">
        <w:rPr>
          <w:rFonts w:ascii="Bookman Old Style" w:hAnsi="Bookman Old Style"/>
          <w:sz w:val="24"/>
          <w:szCs w:val="24"/>
        </w:rPr>
        <w:t>I</w:t>
      </w:r>
    </w:p>
    <w:p w:rsidR="00AA7830" w:rsidRPr="00FA356A" w:rsidRDefault="00AA7830" w:rsidP="00016A57">
      <w:pPr>
        <w:spacing w:after="0" w:line="288" w:lineRule="auto"/>
        <w:jc w:val="center"/>
        <w:rPr>
          <w:rFonts w:ascii="Bookman Old Style" w:hAnsi="Bookman Old Style"/>
          <w:sz w:val="24"/>
          <w:szCs w:val="24"/>
        </w:rPr>
      </w:pPr>
      <w:r w:rsidRPr="00FA356A">
        <w:rPr>
          <w:rFonts w:ascii="Bookman Old Style" w:hAnsi="Bookman Old Style"/>
          <w:sz w:val="24"/>
          <w:szCs w:val="24"/>
        </w:rPr>
        <w:t>KEWAJIBAN</w:t>
      </w:r>
      <w:r w:rsidR="0010546A" w:rsidRPr="00FA356A">
        <w:rPr>
          <w:rFonts w:ascii="Bookman Old Style" w:hAnsi="Bookman Old Style"/>
          <w:sz w:val="24"/>
          <w:szCs w:val="24"/>
        </w:rPr>
        <w:t xml:space="preserve"> PENGANGGARAN </w:t>
      </w:r>
      <w:r w:rsidRPr="00FA356A">
        <w:rPr>
          <w:rFonts w:ascii="Bookman Old Style" w:hAnsi="Bookman Old Style"/>
          <w:sz w:val="24"/>
          <w:szCs w:val="24"/>
        </w:rPr>
        <w:t>PENGEMBALIAN PINJAMAN</w:t>
      </w:r>
    </w:p>
    <w:p w:rsidR="00AA7830" w:rsidRDefault="00247D72" w:rsidP="00016A57">
      <w:pPr>
        <w:spacing w:after="0" w:line="288" w:lineRule="auto"/>
        <w:jc w:val="center"/>
        <w:rPr>
          <w:rFonts w:ascii="Bookman Old Style" w:hAnsi="Bookman Old Style"/>
          <w:sz w:val="24"/>
          <w:szCs w:val="24"/>
        </w:rPr>
      </w:pPr>
      <w:r>
        <w:rPr>
          <w:rFonts w:ascii="Bookman Old Style" w:hAnsi="Bookman Old Style"/>
          <w:sz w:val="24"/>
          <w:szCs w:val="24"/>
        </w:rPr>
        <w:t>Pasal 12</w:t>
      </w:r>
    </w:p>
    <w:p w:rsidR="009A353E" w:rsidRPr="00FA356A" w:rsidRDefault="009A353E" w:rsidP="00016A57">
      <w:pPr>
        <w:spacing w:after="0" w:line="288" w:lineRule="auto"/>
        <w:jc w:val="center"/>
        <w:rPr>
          <w:rFonts w:ascii="Bookman Old Style" w:hAnsi="Bookman Old Style"/>
          <w:sz w:val="24"/>
          <w:szCs w:val="24"/>
        </w:rPr>
      </w:pPr>
    </w:p>
    <w:p w:rsidR="00092E3D" w:rsidRPr="0006595E" w:rsidRDefault="00AA7830" w:rsidP="00016A57">
      <w:pPr>
        <w:pStyle w:val="ColorfulList-Accent11"/>
        <w:spacing w:line="288" w:lineRule="auto"/>
        <w:ind w:left="90"/>
        <w:jc w:val="both"/>
        <w:rPr>
          <w:rFonts w:ascii="Bookman Old Style" w:hAnsi="Bookman Old Style"/>
        </w:rPr>
      </w:pPr>
      <w:r w:rsidRPr="00FA356A">
        <w:rPr>
          <w:rFonts w:ascii="Bookman Old Style" w:hAnsi="Bookman Old Style"/>
        </w:rPr>
        <w:t>Kewajiban Pengembalian Pinjaman se</w:t>
      </w:r>
      <w:r w:rsidR="009A353E">
        <w:rPr>
          <w:rFonts w:ascii="Bookman Old Style" w:hAnsi="Bookman Old Style"/>
        </w:rPr>
        <w:t xml:space="preserve">bagaimana dimaksud dalam Pasal </w:t>
      </w:r>
      <w:r w:rsidRPr="00FA356A">
        <w:rPr>
          <w:rFonts w:ascii="Bookman Old Style" w:hAnsi="Bookman Old Style"/>
        </w:rPr>
        <w:t>8 ayat (1) wa</w:t>
      </w:r>
      <w:r w:rsidR="00FA356A" w:rsidRPr="00FA356A">
        <w:rPr>
          <w:rFonts w:ascii="Bookman Old Style" w:hAnsi="Bookman Old Style"/>
        </w:rPr>
        <w:t>jib dianggarkan dalam APBD dalam</w:t>
      </w:r>
      <w:r w:rsidRPr="00FA356A">
        <w:rPr>
          <w:rFonts w:ascii="Bookman Old Style" w:hAnsi="Bookman Old Style"/>
        </w:rPr>
        <w:t xml:space="preserve"> tahun anggaran yang berkenaan.</w:t>
      </w:r>
    </w:p>
    <w:p w:rsidR="00016A57" w:rsidRDefault="00016A57" w:rsidP="00016A57">
      <w:pPr>
        <w:spacing w:after="0" w:line="288" w:lineRule="auto"/>
        <w:jc w:val="center"/>
        <w:rPr>
          <w:rFonts w:ascii="Bookman Old Style" w:hAnsi="Bookman Old Style"/>
          <w:sz w:val="24"/>
          <w:szCs w:val="24"/>
        </w:rPr>
      </w:pPr>
    </w:p>
    <w:p w:rsidR="00016A57" w:rsidRDefault="00016A57" w:rsidP="00016A57">
      <w:pPr>
        <w:spacing w:after="0" w:line="288" w:lineRule="auto"/>
        <w:jc w:val="center"/>
        <w:rPr>
          <w:rFonts w:ascii="Bookman Old Style" w:hAnsi="Bookman Old Style"/>
          <w:sz w:val="24"/>
          <w:szCs w:val="24"/>
        </w:rPr>
      </w:pPr>
    </w:p>
    <w:p w:rsidR="00B13246" w:rsidRPr="00AA6AF7" w:rsidRDefault="00B13246" w:rsidP="00016A57">
      <w:pPr>
        <w:spacing w:after="0" w:line="288" w:lineRule="auto"/>
        <w:jc w:val="center"/>
        <w:rPr>
          <w:rFonts w:ascii="Bookman Old Style" w:hAnsi="Bookman Old Style"/>
          <w:sz w:val="24"/>
          <w:szCs w:val="24"/>
        </w:rPr>
      </w:pPr>
      <w:r w:rsidRPr="00AA6AF7">
        <w:rPr>
          <w:rFonts w:ascii="Bookman Old Style" w:hAnsi="Bookman Old Style"/>
          <w:sz w:val="24"/>
          <w:szCs w:val="24"/>
        </w:rPr>
        <w:t xml:space="preserve">BAB </w:t>
      </w:r>
      <w:r w:rsidR="00FA356A">
        <w:rPr>
          <w:rFonts w:ascii="Bookman Old Style" w:hAnsi="Bookman Old Style"/>
          <w:sz w:val="24"/>
          <w:szCs w:val="24"/>
        </w:rPr>
        <w:t>X</w:t>
      </w:r>
      <w:r w:rsidR="00247D72">
        <w:rPr>
          <w:rFonts w:ascii="Bookman Old Style" w:hAnsi="Bookman Old Style"/>
          <w:sz w:val="24"/>
          <w:szCs w:val="24"/>
        </w:rPr>
        <w:t>II</w:t>
      </w:r>
    </w:p>
    <w:p w:rsidR="00B13246" w:rsidRPr="00AA6AF7" w:rsidRDefault="00B13246" w:rsidP="00016A57">
      <w:pPr>
        <w:spacing w:after="0" w:line="288" w:lineRule="auto"/>
        <w:jc w:val="center"/>
        <w:rPr>
          <w:rFonts w:ascii="Bookman Old Style" w:hAnsi="Bookman Old Style"/>
          <w:sz w:val="24"/>
          <w:szCs w:val="24"/>
        </w:rPr>
      </w:pPr>
      <w:r w:rsidRPr="00AA6AF7">
        <w:rPr>
          <w:rFonts w:ascii="Bookman Old Style" w:hAnsi="Bookman Old Style"/>
          <w:sz w:val="24"/>
          <w:szCs w:val="24"/>
        </w:rPr>
        <w:t>KETENTUAN PENUTUP</w:t>
      </w:r>
    </w:p>
    <w:p w:rsidR="00B13246" w:rsidRPr="00AA6AF7" w:rsidRDefault="00603E32" w:rsidP="00016A57">
      <w:pPr>
        <w:spacing w:after="0" w:line="288" w:lineRule="auto"/>
        <w:jc w:val="center"/>
        <w:rPr>
          <w:rFonts w:ascii="Bookman Old Style" w:hAnsi="Bookman Old Style"/>
          <w:sz w:val="24"/>
          <w:szCs w:val="24"/>
        </w:rPr>
      </w:pPr>
      <w:r>
        <w:rPr>
          <w:rFonts w:ascii="Bookman Old Style" w:hAnsi="Bookman Old Style"/>
          <w:sz w:val="24"/>
          <w:szCs w:val="24"/>
        </w:rPr>
        <w:t>Pasal 1</w:t>
      </w:r>
      <w:r w:rsidR="00247D72">
        <w:rPr>
          <w:rFonts w:ascii="Bookman Old Style" w:hAnsi="Bookman Old Style"/>
          <w:sz w:val="24"/>
          <w:szCs w:val="24"/>
        </w:rPr>
        <w:t>3</w:t>
      </w:r>
    </w:p>
    <w:p w:rsidR="00F04DFD" w:rsidRPr="00247D72" w:rsidRDefault="00F04DFD" w:rsidP="00016A57">
      <w:pPr>
        <w:spacing w:after="0" w:line="288" w:lineRule="auto"/>
        <w:jc w:val="center"/>
        <w:rPr>
          <w:rFonts w:ascii="Bookman Old Style" w:hAnsi="Bookman Old Style"/>
          <w:sz w:val="12"/>
          <w:szCs w:val="24"/>
        </w:rPr>
      </w:pPr>
    </w:p>
    <w:p w:rsidR="00B13246" w:rsidRPr="00AA6AF7" w:rsidRDefault="00B13246" w:rsidP="00016A57">
      <w:pPr>
        <w:spacing w:after="0" w:line="288" w:lineRule="auto"/>
        <w:jc w:val="both"/>
        <w:rPr>
          <w:rFonts w:ascii="Bookman Old Style" w:hAnsi="Bookman Old Style"/>
          <w:sz w:val="24"/>
          <w:szCs w:val="24"/>
        </w:rPr>
      </w:pPr>
      <w:r w:rsidRPr="00AA6AF7">
        <w:rPr>
          <w:rFonts w:ascii="Bookman Old Style" w:hAnsi="Bookman Old Style"/>
          <w:sz w:val="24"/>
          <w:szCs w:val="24"/>
        </w:rPr>
        <w:t xml:space="preserve">Syarat-syarat dan ketentuan terkait pelaksanaan Pinjaman Daerah dan pengembaliannya berpedoman pada Perjanjian Investasi </w:t>
      </w:r>
      <w:r w:rsidR="009C2298" w:rsidRPr="00AA6AF7">
        <w:rPr>
          <w:rFonts w:ascii="Bookman Old Style" w:hAnsi="Bookman Old Style"/>
          <w:sz w:val="24"/>
          <w:szCs w:val="24"/>
        </w:rPr>
        <w:t xml:space="preserve">dalam bentuk </w:t>
      </w:r>
      <w:r w:rsidRPr="00AA6AF7">
        <w:rPr>
          <w:rFonts w:ascii="Bookman Old Style" w:hAnsi="Bookman Old Style"/>
          <w:sz w:val="24"/>
          <w:szCs w:val="24"/>
        </w:rPr>
        <w:t xml:space="preserve">Pemberian Pinjaman Daerah </w:t>
      </w:r>
      <w:r w:rsidR="009C2298" w:rsidRPr="00AA6AF7">
        <w:rPr>
          <w:rFonts w:ascii="Bookman Old Style" w:hAnsi="Bookman Old Style"/>
          <w:sz w:val="24"/>
          <w:szCs w:val="24"/>
        </w:rPr>
        <w:t xml:space="preserve">dalam rangka </w:t>
      </w:r>
      <w:r w:rsidRPr="00AA6AF7">
        <w:rPr>
          <w:rFonts w:ascii="Bookman Old Style" w:hAnsi="Bookman Old Style"/>
          <w:sz w:val="24"/>
          <w:szCs w:val="24"/>
        </w:rPr>
        <w:t xml:space="preserve">Pembangunan </w:t>
      </w:r>
      <w:r w:rsidR="00661F9F">
        <w:rPr>
          <w:rFonts w:ascii="Bookman Old Style" w:hAnsi="Bookman Old Style"/>
          <w:sz w:val="24"/>
          <w:szCs w:val="24"/>
        </w:rPr>
        <w:t>Pasar</w:t>
      </w:r>
      <w:r w:rsidRPr="00AA6AF7">
        <w:rPr>
          <w:rFonts w:ascii="Bookman Old Style" w:hAnsi="Bookman Old Style"/>
          <w:sz w:val="24"/>
          <w:szCs w:val="24"/>
        </w:rPr>
        <w:t xml:space="preserve"> </w:t>
      </w:r>
      <w:r w:rsidR="009C2298" w:rsidRPr="00AA6AF7">
        <w:rPr>
          <w:rFonts w:ascii="Bookman Old Style" w:hAnsi="Bookman Old Style"/>
          <w:sz w:val="24"/>
          <w:szCs w:val="24"/>
        </w:rPr>
        <w:t xml:space="preserve">antara </w:t>
      </w:r>
      <w:r w:rsidRPr="00AA6AF7">
        <w:rPr>
          <w:rFonts w:ascii="Bookman Old Style" w:hAnsi="Bookman Old Style"/>
          <w:sz w:val="24"/>
          <w:szCs w:val="24"/>
        </w:rPr>
        <w:t xml:space="preserve">PIP dan </w:t>
      </w:r>
      <w:r w:rsidR="009C2298">
        <w:rPr>
          <w:rFonts w:ascii="Bookman Old Style" w:hAnsi="Bookman Old Style"/>
          <w:sz w:val="24"/>
          <w:szCs w:val="24"/>
        </w:rPr>
        <w:t>Daerah</w:t>
      </w:r>
      <w:r w:rsidR="00AA7830">
        <w:rPr>
          <w:rFonts w:ascii="Bookman Old Style" w:hAnsi="Bookman Old Style"/>
          <w:sz w:val="24"/>
          <w:szCs w:val="24"/>
        </w:rPr>
        <w:t xml:space="preserve"> </w:t>
      </w:r>
      <w:r w:rsidRPr="00AA6AF7">
        <w:rPr>
          <w:rFonts w:ascii="Bookman Old Style" w:hAnsi="Bookman Old Style"/>
          <w:sz w:val="24"/>
          <w:szCs w:val="24"/>
        </w:rPr>
        <w:t xml:space="preserve">. </w:t>
      </w:r>
    </w:p>
    <w:p w:rsidR="00B13246" w:rsidRPr="00AA6AF7" w:rsidRDefault="00971478" w:rsidP="00016A57">
      <w:pPr>
        <w:spacing w:after="0" w:line="288" w:lineRule="auto"/>
        <w:jc w:val="center"/>
        <w:rPr>
          <w:rFonts w:ascii="Bookman Old Style" w:hAnsi="Bookman Old Style"/>
          <w:sz w:val="24"/>
          <w:szCs w:val="24"/>
        </w:rPr>
      </w:pPr>
      <w:r>
        <w:rPr>
          <w:rFonts w:ascii="Bookman Old Style" w:hAnsi="Bookman Old Style"/>
          <w:sz w:val="24"/>
          <w:szCs w:val="24"/>
        </w:rPr>
        <w:t>Pasa</w:t>
      </w:r>
      <w:r w:rsidR="00247D72">
        <w:rPr>
          <w:rFonts w:ascii="Bookman Old Style" w:hAnsi="Bookman Old Style"/>
          <w:sz w:val="24"/>
          <w:szCs w:val="24"/>
        </w:rPr>
        <w:t>l 14</w:t>
      </w:r>
    </w:p>
    <w:p w:rsidR="00B13246" w:rsidRPr="00247D72" w:rsidRDefault="00B13246" w:rsidP="00016A57">
      <w:pPr>
        <w:spacing w:after="0" w:line="288" w:lineRule="auto"/>
        <w:jc w:val="both"/>
        <w:rPr>
          <w:rFonts w:ascii="Bookman Old Style" w:hAnsi="Bookman Old Style"/>
          <w:sz w:val="6"/>
          <w:szCs w:val="24"/>
        </w:rPr>
      </w:pPr>
    </w:p>
    <w:p w:rsidR="00B13246" w:rsidRPr="00AA6AF7" w:rsidRDefault="00B13246" w:rsidP="00016A57">
      <w:pPr>
        <w:spacing w:after="0" w:line="288" w:lineRule="auto"/>
        <w:jc w:val="both"/>
        <w:rPr>
          <w:rFonts w:ascii="Bookman Old Style" w:hAnsi="Bookman Old Style"/>
          <w:sz w:val="24"/>
          <w:szCs w:val="24"/>
        </w:rPr>
      </w:pPr>
      <w:r w:rsidRPr="00AA6AF7">
        <w:rPr>
          <w:rFonts w:ascii="Bookman Old Style" w:hAnsi="Bookman Old Style"/>
          <w:sz w:val="24"/>
          <w:szCs w:val="24"/>
        </w:rPr>
        <w:t xml:space="preserve">Peraturan Daerah ini mulai berlaku pada saat diundangkan. </w:t>
      </w:r>
    </w:p>
    <w:p w:rsidR="00B13246" w:rsidRPr="00247D72" w:rsidRDefault="00B13246" w:rsidP="00016A57">
      <w:pPr>
        <w:spacing w:after="0" w:line="288" w:lineRule="auto"/>
        <w:jc w:val="both"/>
        <w:rPr>
          <w:rFonts w:ascii="Bookman Old Style" w:hAnsi="Bookman Old Style"/>
          <w:sz w:val="12"/>
          <w:szCs w:val="24"/>
        </w:rPr>
      </w:pPr>
    </w:p>
    <w:p w:rsidR="00B13246" w:rsidRPr="00AA6AF7" w:rsidRDefault="00B13246" w:rsidP="00016A57">
      <w:pPr>
        <w:spacing w:after="0" w:line="288" w:lineRule="auto"/>
        <w:jc w:val="both"/>
        <w:rPr>
          <w:rFonts w:ascii="Bookman Old Style" w:hAnsi="Bookman Old Style"/>
          <w:sz w:val="24"/>
          <w:szCs w:val="24"/>
        </w:rPr>
      </w:pPr>
      <w:r w:rsidRPr="00AA6AF7">
        <w:rPr>
          <w:rFonts w:ascii="Bookman Old Style" w:hAnsi="Bookman Old Style"/>
          <w:sz w:val="24"/>
          <w:szCs w:val="24"/>
        </w:rPr>
        <w:t xml:space="preserve">Agar setiap orang mengetahuinya, memerintahkan pengundangan Peraturan Daerah ini dengan penempatannya dalam Lembaran Daerah </w:t>
      </w:r>
      <w:r w:rsidR="00661F9F">
        <w:rPr>
          <w:rFonts w:ascii="Bookman Old Style" w:hAnsi="Bookman Old Style"/>
          <w:sz w:val="24"/>
          <w:szCs w:val="24"/>
        </w:rPr>
        <w:t>Kabupaten Temanggung</w:t>
      </w:r>
      <w:r w:rsidRPr="00AA6AF7">
        <w:rPr>
          <w:rFonts w:ascii="Bookman Old Style" w:hAnsi="Bookman Old Style"/>
          <w:sz w:val="24"/>
          <w:szCs w:val="24"/>
        </w:rPr>
        <w:t xml:space="preserve">. </w:t>
      </w:r>
    </w:p>
    <w:p w:rsidR="00B13246" w:rsidRPr="00AA6AF7" w:rsidRDefault="00B13246" w:rsidP="00222B58">
      <w:pPr>
        <w:spacing w:after="0" w:line="240" w:lineRule="auto"/>
        <w:jc w:val="both"/>
        <w:rPr>
          <w:rFonts w:ascii="Bookman Old Style" w:hAnsi="Bookman Old Style"/>
          <w:sz w:val="24"/>
          <w:szCs w:val="24"/>
        </w:rPr>
      </w:pPr>
    </w:p>
    <w:p w:rsidR="00B13246" w:rsidRPr="00AA6AF7" w:rsidRDefault="00B13246" w:rsidP="00222B58">
      <w:pPr>
        <w:spacing w:after="0" w:line="240" w:lineRule="auto"/>
        <w:jc w:val="both"/>
        <w:rPr>
          <w:rFonts w:ascii="Bookman Old Style" w:hAnsi="Bookman Old Style"/>
          <w:sz w:val="24"/>
          <w:szCs w:val="24"/>
        </w:rPr>
      </w:pPr>
      <w:r w:rsidRPr="00AA6AF7">
        <w:rPr>
          <w:rFonts w:ascii="Bookman Old Style" w:hAnsi="Bookman Old Style"/>
          <w:sz w:val="24"/>
          <w:szCs w:val="24"/>
        </w:rPr>
        <w:t xml:space="preserve"> </w:t>
      </w:r>
    </w:p>
    <w:p w:rsidR="00B13246" w:rsidRPr="00AA6AF7" w:rsidRDefault="00B13246" w:rsidP="00222B58">
      <w:pPr>
        <w:spacing w:after="0" w:line="240" w:lineRule="auto"/>
        <w:ind w:left="5040" w:firstLine="720"/>
        <w:jc w:val="both"/>
        <w:rPr>
          <w:rFonts w:ascii="Bookman Old Style" w:hAnsi="Bookman Old Style"/>
          <w:sz w:val="24"/>
          <w:szCs w:val="24"/>
        </w:rPr>
      </w:pPr>
      <w:r w:rsidRPr="00AA6AF7">
        <w:rPr>
          <w:rFonts w:ascii="Bookman Old Style" w:hAnsi="Bookman Old Style"/>
          <w:sz w:val="24"/>
          <w:szCs w:val="24"/>
        </w:rPr>
        <w:t xml:space="preserve">Ditetapkan di </w:t>
      </w:r>
      <w:r w:rsidR="00661F9F">
        <w:rPr>
          <w:rFonts w:ascii="Bookman Old Style" w:hAnsi="Bookman Old Style"/>
          <w:sz w:val="24"/>
          <w:szCs w:val="24"/>
        </w:rPr>
        <w:t>Temanggung</w:t>
      </w:r>
      <w:r w:rsidRPr="00AA6AF7">
        <w:rPr>
          <w:rFonts w:ascii="Bookman Old Style" w:hAnsi="Bookman Old Style"/>
          <w:sz w:val="24"/>
          <w:szCs w:val="24"/>
        </w:rPr>
        <w:t xml:space="preserve"> </w:t>
      </w:r>
    </w:p>
    <w:p w:rsidR="00B13246" w:rsidRPr="00AA6AF7" w:rsidRDefault="00B13246" w:rsidP="00222B58">
      <w:pPr>
        <w:spacing w:after="0" w:line="240" w:lineRule="auto"/>
        <w:ind w:left="5040" w:firstLine="720"/>
        <w:jc w:val="both"/>
        <w:rPr>
          <w:rFonts w:ascii="Bookman Old Style" w:hAnsi="Bookman Old Style"/>
          <w:sz w:val="24"/>
          <w:szCs w:val="24"/>
        </w:rPr>
      </w:pPr>
      <w:r w:rsidRPr="00AA6AF7">
        <w:rPr>
          <w:rFonts w:ascii="Bookman Old Style" w:hAnsi="Bookman Old Style"/>
          <w:sz w:val="24"/>
          <w:szCs w:val="24"/>
        </w:rPr>
        <w:t xml:space="preserve">pada tanggal </w:t>
      </w:r>
      <w:r w:rsidR="00F7418C">
        <w:rPr>
          <w:rFonts w:ascii="Bookman Old Style" w:hAnsi="Bookman Old Style"/>
          <w:sz w:val="24"/>
          <w:szCs w:val="24"/>
        </w:rPr>
        <w:t xml:space="preserve">22 Juni </w:t>
      </w:r>
      <w:r w:rsidR="00661F9F">
        <w:rPr>
          <w:rFonts w:ascii="Bookman Old Style" w:hAnsi="Bookman Old Style"/>
          <w:sz w:val="24"/>
          <w:szCs w:val="24"/>
        </w:rPr>
        <w:t>201</w:t>
      </w:r>
      <w:r w:rsidR="00A34343">
        <w:rPr>
          <w:rFonts w:ascii="Bookman Old Style" w:hAnsi="Bookman Old Style"/>
          <w:sz w:val="24"/>
          <w:szCs w:val="24"/>
        </w:rPr>
        <w:t>3</w:t>
      </w:r>
    </w:p>
    <w:p w:rsidR="00B13246" w:rsidRPr="00AA6AF7" w:rsidRDefault="00B13246" w:rsidP="00222B58">
      <w:pPr>
        <w:spacing w:after="0" w:line="240" w:lineRule="auto"/>
        <w:jc w:val="both"/>
        <w:rPr>
          <w:rFonts w:ascii="Bookman Old Style" w:hAnsi="Bookman Old Style"/>
          <w:sz w:val="24"/>
          <w:szCs w:val="24"/>
        </w:rPr>
      </w:pPr>
    </w:p>
    <w:p w:rsidR="00B13246" w:rsidRPr="00AA6AF7" w:rsidRDefault="00B13246" w:rsidP="00222B58">
      <w:pPr>
        <w:spacing w:after="0" w:line="240" w:lineRule="auto"/>
        <w:jc w:val="both"/>
        <w:rPr>
          <w:rFonts w:ascii="Bookman Old Style" w:hAnsi="Bookman Old Style"/>
          <w:sz w:val="24"/>
          <w:szCs w:val="24"/>
        </w:rPr>
      </w:pPr>
      <w:r w:rsidRPr="00AA6AF7">
        <w:rPr>
          <w:rFonts w:ascii="Bookman Old Style" w:hAnsi="Bookman Old Style"/>
          <w:sz w:val="24"/>
          <w:szCs w:val="24"/>
        </w:rPr>
        <w:t xml:space="preserve"> </w:t>
      </w:r>
      <w:r w:rsidR="007D5EA7" w:rsidRPr="00AA6AF7">
        <w:rPr>
          <w:rFonts w:ascii="Bookman Old Style" w:hAnsi="Bookman Old Style"/>
          <w:sz w:val="24"/>
          <w:szCs w:val="24"/>
        </w:rPr>
        <w:tab/>
      </w:r>
      <w:r w:rsidR="007D5EA7" w:rsidRPr="00AA6AF7">
        <w:rPr>
          <w:rFonts w:ascii="Bookman Old Style" w:hAnsi="Bookman Old Style"/>
          <w:sz w:val="24"/>
          <w:szCs w:val="24"/>
        </w:rPr>
        <w:tab/>
      </w:r>
      <w:r w:rsidR="007D5EA7" w:rsidRPr="00AA6AF7">
        <w:rPr>
          <w:rFonts w:ascii="Bookman Old Style" w:hAnsi="Bookman Old Style"/>
          <w:sz w:val="24"/>
          <w:szCs w:val="24"/>
        </w:rPr>
        <w:tab/>
      </w:r>
      <w:r w:rsidR="007D5EA7" w:rsidRPr="00AA6AF7">
        <w:rPr>
          <w:rFonts w:ascii="Bookman Old Style" w:hAnsi="Bookman Old Style"/>
          <w:sz w:val="24"/>
          <w:szCs w:val="24"/>
        </w:rPr>
        <w:tab/>
      </w:r>
      <w:r w:rsidR="007D5EA7" w:rsidRPr="00AA6AF7">
        <w:rPr>
          <w:rFonts w:ascii="Bookman Old Style" w:hAnsi="Bookman Old Style"/>
          <w:sz w:val="24"/>
          <w:szCs w:val="24"/>
        </w:rPr>
        <w:tab/>
      </w:r>
      <w:r w:rsidR="007D5EA7" w:rsidRPr="00AA6AF7">
        <w:rPr>
          <w:rFonts w:ascii="Bookman Old Style" w:hAnsi="Bookman Old Style"/>
          <w:sz w:val="24"/>
          <w:szCs w:val="24"/>
        </w:rPr>
        <w:tab/>
      </w:r>
      <w:r w:rsidR="007D5EA7" w:rsidRPr="00AA6AF7">
        <w:rPr>
          <w:rFonts w:ascii="Bookman Old Style" w:hAnsi="Bookman Old Style"/>
          <w:sz w:val="24"/>
          <w:szCs w:val="24"/>
        </w:rPr>
        <w:tab/>
      </w:r>
      <w:r w:rsidR="007D5EA7" w:rsidRPr="00AA6AF7">
        <w:rPr>
          <w:rFonts w:ascii="Bookman Old Style" w:hAnsi="Bookman Old Style"/>
          <w:sz w:val="24"/>
          <w:szCs w:val="24"/>
        </w:rPr>
        <w:tab/>
        <w:t xml:space="preserve">   </w:t>
      </w:r>
      <w:r w:rsidR="00661F9F">
        <w:rPr>
          <w:rFonts w:ascii="Bookman Old Style" w:hAnsi="Bookman Old Style"/>
          <w:sz w:val="24"/>
          <w:szCs w:val="24"/>
        </w:rPr>
        <w:t>BUPATI TEMANGGUNG</w:t>
      </w:r>
      <w:r w:rsidR="009C2298">
        <w:rPr>
          <w:rFonts w:ascii="Bookman Old Style" w:hAnsi="Bookman Old Style"/>
          <w:sz w:val="24"/>
          <w:szCs w:val="24"/>
        </w:rPr>
        <w:t>,</w:t>
      </w:r>
    </w:p>
    <w:p w:rsidR="00B13246" w:rsidRDefault="00B13246" w:rsidP="00222B58">
      <w:pPr>
        <w:spacing w:after="0" w:line="240" w:lineRule="auto"/>
        <w:jc w:val="both"/>
        <w:rPr>
          <w:rFonts w:ascii="Bookman Old Style" w:hAnsi="Bookman Old Style"/>
          <w:sz w:val="24"/>
          <w:szCs w:val="24"/>
        </w:rPr>
      </w:pPr>
    </w:p>
    <w:p w:rsidR="00661F9F" w:rsidRDefault="00661F9F" w:rsidP="00222B58">
      <w:pPr>
        <w:spacing w:after="0" w:line="240" w:lineRule="auto"/>
        <w:jc w:val="both"/>
        <w:rPr>
          <w:rFonts w:ascii="Bookman Old Style" w:hAnsi="Bookman Old Style"/>
          <w:sz w:val="24"/>
          <w:szCs w:val="24"/>
        </w:rPr>
      </w:pPr>
    </w:p>
    <w:p w:rsidR="00F7418C" w:rsidRPr="00AA6AF7" w:rsidRDefault="00F7418C" w:rsidP="00222B58">
      <w:pPr>
        <w:spacing w:after="0" w:line="240" w:lineRule="auto"/>
        <w:jc w:val="both"/>
        <w:rPr>
          <w:rFonts w:ascii="Bookman Old Style" w:hAnsi="Bookman Old Style"/>
          <w:sz w:val="24"/>
          <w:szCs w:val="24"/>
        </w:rPr>
      </w:pPr>
    </w:p>
    <w:p w:rsidR="00B13246" w:rsidRPr="00AA6AF7" w:rsidRDefault="00B13246" w:rsidP="00222B58">
      <w:pPr>
        <w:spacing w:after="0" w:line="240" w:lineRule="auto"/>
        <w:ind w:left="5760" w:firstLine="720"/>
        <w:jc w:val="both"/>
        <w:rPr>
          <w:rFonts w:ascii="Bookman Old Style" w:hAnsi="Bookman Old Style"/>
          <w:sz w:val="24"/>
          <w:szCs w:val="24"/>
        </w:rPr>
      </w:pPr>
      <w:r w:rsidRPr="00AA6AF7">
        <w:rPr>
          <w:rFonts w:ascii="Bookman Old Style" w:hAnsi="Bookman Old Style"/>
          <w:sz w:val="24"/>
          <w:szCs w:val="24"/>
        </w:rPr>
        <w:t xml:space="preserve"> </w:t>
      </w:r>
      <w:r w:rsidR="00661F9F">
        <w:rPr>
          <w:rFonts w:ascii="Bookman Old Style" w:hAnsi="Bookman Old Style"/>
          <w:sz w:val="24"/>
          <w:szCs w:val="24"/>
        </w:rPr>
        <w:t>HASYIM AFANDI</w:t>
      </w:r>
      <w:r w:rsidRPr="00AA6AF7">
        <w:rPr>
          <w:rFonts w:ascii="Bookman Old Style" w:hAnsi="Bookman Old Style"/>
          <w:sz w:val="24"/>
          <w:szCs w:val="24"/>
        </w:rPr>
        <w:t xml:space="preserve"> </w:t>
      </w:r>
    </w:p>
    <w:p w:rsidR="00B13246" w:rsidRPr="00AA6AF7" w:rsidRDefault="00B13246" w:rsidP="00222B58">
      <w:pPr>
        <w:spacing w:after="0" w:line="240" w:lineRule="auto"/>
        <w:jc w:val="both"/>
        <w:rPr>
          <w:rFonts w:ascii="Bookman Old Style" w:hAnsi="Bookman Old Style"/>
          <w:sz w:val="24"/>
          <w:szCs w:val="24"/>
        </w:rPr>
      </w:pPr>
    </w:p>
    <w:p w:rsidR="00B13246" w:rsidRPr="00AA6AF7" w:rsidRDefault="00B13246" w:rsidP="00222B58">
      <w:pPr>
        <w:spacing w:after="0" w:line="240" w:lineRule="auto"/>
        <w:jc w:val="both"/>
        <w:rPr>
          <w:rFonts w:ascii="Bookman Old Style" w:hAnsi="Bookman Old Style"/>
          <w:sz w:val="24"/>
          <w:szCs w:val="24"/>
        </w:rPr>
      </w:pPr>
      <w:r w:rsidRPr="00AA6AF7">
        <w:rPr>
          <w:rFonts w:ascii="Bookman Old Style" w:hAnsi="Bookman Old Style"/>
          <w:sz w:val="24"/>
          <w:szCs w:val="24"/>
        </w:rPr>
        <w:t xml:space="preserve">Diundangkan di </w:t>
      </w:r>
      <w:r w:rsidR="00661F9F">
        <w:rPr>
          <w:rFonts w:ascii="Bookman Old Style" w:hAnsi="Bookman Old Style"/>
          <w:sz w:val="24"/>
          <w:szCs w:val="24"/>
        </w:rPr>
        <w:t>Temanggung</w:t>
      </w:r>
      <w:r w:rsidRPr="00AA6AF7">
        <w:rPr>
          <w:rFonts w:ascii="Bookman Old Style" w:hAnsi="Bookman Old Style"/>
          <w:sz w:val="24"/>
          <w:szCs w:val="24"/>
        </w:rPr>
        <w:t xml:space="preserve"> </w:t>
      </w:r>
    </w:p>
    <w:p w:rsidR="00B13246" w:rsidRDefault="00B13246" w:rsidP="00222B58">
      <w:pPr>
        <w:spacing w:after="0" w:line="240" w:lineRule="auto"/>
        <w:jc w:val="both"/>
        <w:rPr>
          <w:rFonts w:ascii="Bookman Old Style" w:hAnsi="Bookman Old Style"/>
          <w:sz w:val="24"/>
          <w:szCs w:val="24"/>
        </w:rPr>
      </w:pPr>
      <w:r w:rsidRPr="00AA6AF7">
        <w:rPr>
          <w:rFonts w:ascii="Bookman Old Style" w:hAnsi="Bookman Old Style"/>
          <w:sz w:val="24"/>
          <w:szCs w:val="24"/>
        </w:rPr>
        <w:t xml:space="preserve">pada tanggal </w:t>
      </w:r>
      <w:r w:rsidR="00EA3638">
        <w:rPr>
          <w:rFonts w:ascii="Bookman Old Style" w:hAnsi="Bookman Old Style"/>
          <w:sz w:val="24"/>
          <w:szCs w:val="24"/>
        </w:rPr>
        <w:t>24 Juli</w:t>
      </w:r>
      <w:r w:rsidR="00F7418C">
        <w:rPr>
          <w:rFonts w:ascii="Bookman Old Style" w:hAnsi="Bookman Old Style"/>
          <w:sz w:val="24"/>
          <w:szCs w:val="24"/>
        </w:rPr>
        <w:t xml:space="preserve"> </w:t>
      </w:r>
      <w:r w:rsidR="00661F9F">
        <w:rPr>
          <w:rFonts w:ascii="Bookman Old Style" w:hAnsi="Bookman Old Style"/>
          <w:sz w:val="24"/>
          <w:szCs w:val="24"/>
        </w:rPr>
        <w:t>201</w:t>
      </w:r>
      <w:r w:rsidR="00A34343">
        <w:rPr>
          <w:rFonts w:ascii="Bookman Old Style" w:hAnsi="Bookman Old Style"/>
          <w:sz w:val="24"/>
          <w:szCs w:val="24"/>
        </w:rPr>
        <w:t>3</w:t>
      </w:r>
    </w:p>
    <w:p w:rsidR="00F7418C" w:rsidRDefault="00F7418C" w:rsidP="00222B58">
      <w:pPr>
        <w:spacing w:after="0" w:line="240" w:lineRule="auto"/>
        <w:jc w:val="both"/>
        <w:rPr>
          <w:rFonts w:ascii="Bookman Old Style" w:hAnsi="Bookman Old Style"/>
          <w:sz w:val="24"/>
          <w:szCs w:val="24"/>
        </w:rPr>
      </w:pPr>
    </w:p>
    <w:p w:rsidR="00F7418C" w:rsidRPr="00AA6AF7" w:rsidRDefault="00F7418C" w:rsidP="00222B58">
      <w:pPr>
        <w:spacing w:after="0" w:line="240" w:lineRule="auto"/>
        <w:jc w:val="both"/>
        <w:rPr>
          <w:rFonts w:ascii="Bookman Old Style" w:hAnsi="Bookman Old Style"/>
          <w:sz w:val="24"/>
          <w:szCs w:val="24"/>
        </w:rPr>
      </w:pPr>
    </w:p>
    <w:p w:rsidR="00661F9F" w:rsidRDefault="00661F9F" w:rsidP="00222B58">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B13246" w:rsidRPr="00AA6AF7">
        <w:rPr>
          <w:rFonts w:ascii="Bookman Old Style" w:hAnsi="Bookman Old Style"/>
          <w:sz w:val="24"/>
          <w:szCs w:val="24"/>
        </w:rPr>
        <w:t xml:space="preserve">SEKRETARIS DAERAH </w:t>
      </w:r>
    </w:p>
    <w:p w:rsidR="00B13246" w:rsidRPr="00AA6AF7" w:rsidRDefault="00661F9F" w:rsidP="00222B58">
      <w:pPr>
        <w:spacing w:after="0" w:line="240" w:lineRule="auto"/>
        <w:jc w:val="both"/>
        <w:rPr>
          <w:rFonts w:ascii="Bookman Old Style" w:hAnsi="Bookman Old Style"/>
          <w:sz w:val="24"/>
          <w:szCs w:val="24"/>
        </w:rPr>
      </w:pPr>
      <w:r>
        <w:rPr>
          <w:rFonts w:ascii="Bookman Old Style" w:hAnsi="Bookman Old Style"/>
          <w:sz w:val="24"/>
          <w:szCs w:val="24"/>
        </w:rPr>
        <w:t>KABUPATEN TEMANGGUNG,</w:t>
      </w:r>
      <w:r w:rsidR="00B13246" w:rsidRPr="00AA6AF7">
        <w:rPr>
          <w:rFonts w:ascii="Bookman Old Style" w:hAnsi="Bookman Old Style"/>
          <w:sz w:val="24"/>
          <w:szCs w:val="24"/>
        </w:rPr>
        <w:t xml:space="preserve"> </w:t>
      </w:r>
    </w:p>
    <w:p w:rsidR="00B13246" w:rsidRPr="00AA6AF7" w:rsidRDefault="00B13246" w:rsidP="00222B58">
      <w:pPr>
        <w:spacing w:after="0" w:line="240" w:lineRule="auto"/>
        <w:jc w:val="both"/>
        <w:rPr>
          <w:rFonts w:ascii="Bookman Old Style" w:hAnsi="Bookman Old Style"/>
          <w:sz w:val="24"/>
          <w:szCs w:val="24"/>
        </w:rPr>
      </w:pPr>
    </w:p>
    <w:p w:rsidR="00B13246" w:rsidRPr="00AA6AF7" w:rsidRDefault="00B13246" w:rsidP="00222B58">
      <w:pPr>
        <w:spacing w:after="0" w:line="240" w:lineRule="auto"/>
        <w:jc w:val="both"/>
        <w:rPr>
          <w:rFonts w:ascii="Bookman Old Style" w:hAnsi="Bookman Old Style"/>
          <w:sz w:val="24"/>
          <w:szCs w:val="24"/>
        </w:rPr>
      </w:pPr>
    </w:p>
    <w:p w:rsidR="00B13246" w:rsidRPr="00AA6AF7" w:rsidRDefault="00B13246" w:rsidP="00222B58">
      <w:pPr>
        <w:spacing w:after="0" w:line="240" w:lineRule="auto"/>
        <w:jc w:val="both"/>
        <w:rPr>
          <w:rFonts w:ascii="Bookman Old Style" w:hAnsi="Bookman Old Style"/>
          <w:sz w:val="24"/>
          <w:szCs w:val="24"/>
        </w:rPr>
      </w:pPr>
    </w:p>
    <w:p w:rsidR="00B13246" w:rsidRPr="00AA6AF7" w:rsidRDefault="00F7418C" w:rsidP="00222B58">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661F9F">
        <w:rPr>
          <w:rFonts w:ascii="Bookman Old Style" w:hAnsi="Bookman Old Style"/>
          <w:sz w:val="24"/>
          <w:szCs w:val="24"/>
        </w:rPr>
        <w:t>BAMBANG AROCHMAN</w:t>
      </w:r>
    </w:p>
    <w:p w:rsidR="00B13246" w:rsidRPr="00AA6AF7" w:rsidRDefault="00B13246" w:rsidP="00222B58">
      <w:pPr>
        <w:spacing w:after="0" w:line="240" w:lineRule="auto"/>
        <w:jc w:val="both"/>
        <w:rPr>
          <w:rFonts w:ascii="Bookman Old Style" w:hAnsi="Bookman Old Style"/>
          <w:sz w:val="24"/>
          <w:szCs w:val="24"/>
        </w:rPr>
      </w:pPr>
    </w:p>
    <w:p w:rsidR="00B13246" w:rsidRPr="00AA6AF7" w:rsidRDefault="00B13246" w:rsidP="00222B58">
      <w:pPr>
        <w:spacing w:after="0" w:line="240" w:lineRule="auto"/>
        <w:jc w:val="both"/>
        <w:rPr>
          <w:rFonts w:ascii="Bookman Old Style" w:hAnsi="Bookman Old Style"/>
          <w:sz w:val="24"/>
          <w:szCs w:val="24"/>
        </w:rPr>
      </w:pPr>
    </w:p>
    <w:p w:rsidR="00F11E50" w:rsidRPr="00AA6AF7" w:rsidRDefault="00B13246" w:rsidP="00222B58">
      <w:pPr>
        <w:spacing w:after="0" w:line="240" w:lineRule="auto"/>
        <w:jc w:val="both"/>
        <w:rPr>
          <w:rFonts w:ascii="Bookman Old Style" w:hAnsi="Bookman Old Style"/>
          <w:sz w:val="24"/>
          <w:szCs w:val="24"/>
        </w:rPr>
      </w:pPr>
      <w:r w:rsidRPr="00AA6AF7">
        <w:rPr>
          <w:rFonts w:ascii="Bookman Old Style" w:hAnsi="Bookman Old Style"/>
          <w:sz w:val="24"/>
          <w:szCs w:val="24"/>
        </w:rPr>
        <w:t xml:space="preserve">LEMBARAN DAERAH </w:t>
      </w:r>
      <w:r w:rsidR="00661F9F">
        <w:rPr>
          <w:rFonts w:ascii="Bookman Old Style" w:hAnsi="Bookman Old Style"/>
          <w:sz w:val="24"/>
          <w:szCs w:val="24"/>
        </w:rPr>
        <w:t>KABUPATEN TEMANGGUNG</w:t>
      </w:r>
      <w:r w:rsidRPr="00AA6AF7">
        <w:rPr>
          <w:rFonts w:ascii="Bookman Old Style" w:hAnsi="Bookman Old Style"/>
          <w:sz w:val="24"/>
          <w:szCs w:val="24"/>
        </w:rPr>
        <w:t xml:space="preserve"> TAHUN 201</w:t>
      </w:r>
      <w:r w:rsidR="00A34343">
        <w:rPr>
          <w:rFonts w:ascii="Bookman Old Style" w:hAnsi="Bookman Old Style"/>
          <w:sz w:val="24"/>
          <w:szCs w:val="24"/>
        </w:rPr>
        <w:t>3</w:t>
      </w:r>
      <w:r w:rsidRPr="00AA6AF7">
        <w:rPr>
          <w:rFonts w:ascii="Bookman Old Style" w:hAnsi="Bookman Old Style"/>
          <w:sz w:val="24"/>
          <w:szCs w:val="24"/>
        </w:rPr>
        <w:t xml:space="preserve"> NOMOR </w:t>
      </w:r>
      <w:r w:rsidR="00E33357">
        <w:rPr>
          <w:rFonts w:ascii="Bookman Old Style" w:hAnsi="Bookman Old Style"/>
          <w:sz w:val="24"/>
          <w:szCs w:val="24"/>
        </w:rPr>
        <w:t>8</w:t>
      </w:r>
    </w:p>
    <w:p w:rsidR="009C2298" w:rsidRDefault="009C2298">
      <w:pPr>
        <w:rPr>
          <w:rFonts w:ascii="Bookman Old Style" w:hAnsi="Bookman Old Style"/>
          <w:sz w:val="24"/>
          <w:szCs w:val="24"/>
        </w:rPr>
      </w:pPr>
      <w:r>
        <w:rPr>
          <w:rFonts w:ascii="Bookman Old Style" w:hAnsi="Bookman Old Style"/>
          <w:sz w:val="24"/>
          <w:szCs w:val="24"/>
        </w:rPr>
        <w:br w:type="page"/>
      </w:r>
    </w:p>
    <w:p w:rsidR="00FD3E8F" w:rsidRDefault="00B13246" w:rsidP="009B5367">
      <w:pPr>
        <w:spacing w:after="0" w:line="240" w:lineRule="auto"/>
        <w:jc w:val="center"/>
        <w:rPr>
          <w:rFonts w:ascii="Bookman Old Style" w:hAnsi="Bookman Old Style"/>
          <w:sz w:val="24"/>
          <w:szCs w:val="24"/>
        </w:rPr>
      </w:pPr>
      <w:r w:rsidRPr="00AA6AF7">
        <w:rPr>
          <w:rFonts w:ascii="Bookman Old Style" w:hAnsi="Bookman Old Style"/>
          <w:sz w:val="24"/>
          <w:szCs w:val="24"/>
        </w:rPr>
        <w:lastRenderedPageBreak/>
        <w:t xml:space="preserve">PENJELASAN </w:t>
      </w:r>
    </w:p>
    <w:p w:rsidR="00DD695A" w:rsidRDefault="00B13246" w:rsidP="009B5367">
      <w:pPr>
        <w:spacing w:after="0" w:line="240" w:lineRule="auto"/>
        <w:jc w:val="center"/>
        <w:rPr>
          <w:rFonts w:ascii="Bookman Old Style" w:hAnsi="Bookman Old Style"/>
          <w:sz w:val="24"/>
          <w:szCs w:val="24"/>
        </w:rPr>
      </w:pPr>
      <w:r w:rsidRPr="00AA6AF7">
        <w:rPr>
          <w:rFonts w:ascii="Bookman Old Style" w:hAnsi="Bookman Old Style"/>
          <w:sz w:val="24"/>
          <w:szCs w:val="24"/>
        </w:rPr>
        <w:t xml:space="preserve">ATAS </w:t>
      </w:r>
    </w:p>
    <w:p w:rsidR="00B13246" w:rsidRPr="00AA6AF7" w:rsidRDefault="00B13246" w:rsidP="009B5367">
      <w:pPr>
        <w:spacing w:after="0" w:line="240" w:lineRule="auto"/>
        <w:jc w:val="center"/>
        <w:rPr>
          <w:rFonts w:ascii="Bookman Old Style" w:hAnsi="Bookman Old Style"/>
          <w:sz w:val="24"/>
          <w:szCs w:val="24"/>
        </w:rPr>
      </w:pPr>
      <w:r w:rsidRPr="00AA6AF7">
        <w:rPr>
          <w:rFonts w:ascii="Bookman Old Style" w:hAnsi="Bookman Old Style"/>
          <w:sz w:val="24"/>
          <w:szCs w:val="24"/>
        </w:rPr>
        <w:t xml:space="preserve">PERATURAN DAERAH </w:t>
      </w:r>
      <w:r w:rsidR="00661F9F">
        <w:rPr>
          <w:rFonts w:ascii="Bookman Old Style" w:hAnsi="Bookman Old Style"/>
          <w:sz w:val="24"/>
          <w:szCs w:val="24"/>
        </w:rPr>
        <w:t>KABUPATEN TEMANGGUNG</w:t>
      </w:r>
    </w:p>
    <w:p w:rsidR="00B13246" w:rsidRPr="00AA6AF7" w:rsidRDefault="00B13246" w:rsidP="009B5367">
      <w:pPr>
        <w:spacing w:after="0" w:line="240" w:lineRule="auto"/>
        <w:jc w:val="center"/>
        <w:rPr>
          <w:rFonts w:ascii="Bookman Old Style" w:hAnsi="Bookman Old Style"/>
          <w:sz w:val="24"/>
          <w:szCs w:val="24"/>
        </w:rPr>
      </w:pPr>
      <w:r w:rsidRPr="00AA6AF7">
        <w:rPr>
          <w:rFonts w:ascii="Bookman Old Style" w:hAnsi="Bookman Old Style"/>
          <w:sz w:val="24"/>
          <w:szCs w:val="24"/>
        </w:rPr>
        <w:t xml:space="preserve">NOMOR </w:t>
      </w:r>
      <w:r w:rsidR="00F7418C">
        <w:rPr>
          <w:rFonts w:ascii="Bookman Old Style" w:hAnsi="Bookman Old Style"/>
          <w:sz w:val="24"/>
          <w:szCs w:val="24"/>
        </w:rPr>
        <w:t>6</w:t>
      </w:r>
      <w:r w:rsidRPr="00AA6AF7">
        <w:rPr>
          <w:rFonts w:ascii="Bookman Old Style" w:hAnsi="Bookman Old Style"/>
          <w:sz w:val="24"/>
          <w:szCs w:val="24"/>
        </w:rPr>
        <w:t xml:space="preserve"> TAHUN 201</w:t>
      </w:r>
      <w:r w:rsidR="00E45A04">
        <w:rPr>
          <w:rFonts w:ascii="Bookman Old Style" w:hAnsi="Bookman Old Style"/>
          <w:sz w:val="24"/>
          <w:szCs w:val="24"/>
        </w:rPr>
        <w:t>3</w:t>
      </w:r>
    </w:p>
    <w:p w:rsidR="00B13246" w:rsidRPr="00AA6AF7" w:rsidRDefault="00B13246" w:rsidP="009B5367">
      <w:pPr>
        <w:spacing w:after="0" w:line="240" w:lineRule="auto"/>
        <w:jc w:val="center"/>
        <w:rPr>
          <w:rFonts w:ascii="Bookman Old Style" w:hAnsi="Bookman Old Style"/>
          <w:sz w:val="24"/>
          <w:szCs w:val="24"/>
        </w:rPr>
      </w:pPr>
      <w:r w:rsidRPr="00AA6AF7">
        <w:rPr>
          <w:rFonts w:ascii="Bookman Old Style" w:hAnsi="Bookman Old Style"/>
          <w:sz w:val="24"/>
          <w:szCs w:val="24"/>
        </w:rPr>
        <w:t>TENTANG</w:t>
      </w:r>
    </w:p>
    <w:p w:rsidR="00B13246" w:rsidRPr="00AA6AF7" w:rsidRDefault="00DD695A" w:rsidP="009B5367">
      <w:pPr>
        <w:spacing w:after="0" w:line="240" w:lineRule="auto"/>
        <w:jc w:val="center"/>
        <w:rPr>
          <w:rFonts w:ascii="Bookman Old Style" w:hAnsi="Bookman Old Style"/>
          <w:sz w:val="24"/>
          <w:szCs w:val="24"/>
        </w:rPr>
      </w:pPr>
      <w:r>
        <w:rPr>
          <w:rFonts w:ascii="Bookman Old Style" w:hAnsi="Bookman Old Style"/>
          <w:sz w:val="24"/>
          <w:szCs w:val="24"/>
        </w:rPr>
        <w:t xml:space="preserve">PINJAMAN DAERAH </w:t>
      </w:r>
    </w:p>
    <w:p w:rsidR="00B13246" w:rsidRPr="00AA6AF7" w:rsidRDefault="00B13246" w:rsidP="009B5367">
      <w:pPr>
        <w:spacing w:after="0" w:line="240" w:lineRule="auto"/>
        <w:jc w:val="both"/>
        <w:rPr>
          <w:rFonts w:ascii="Bookman Old Style" w:hAnsi="Bookman Old Style"/>
          <w:sz w:val="24"/>
          <w:szCs w:val="24"/>
        </w:rPr>
      </w:pPr>
    </w:p>
    <w:p w:rsidR="00B13246" w:rsidRPr="00AA6AF7" w:rsidRDefault="00B13246" w:rsidP="00AA6AF7">
      <w:p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I. UMUM </w:t>
      </w:r>
    </w:p>
    <w:p w:rsidR="00B13246" w:rsidRPr="00AA6AF7" w:rsidRDefault="00B13246" w:rsidP="00AA6AF7">
      <w:pPr>
        <w:spacing w:before="60" w:after="60" w:line="240" w:lineRule="auto"/>
        <w:jc w:val="both"/>
        <w:rPr>
          <w:rFonts w:ascii="Bookman Old Style" w:hAnsi="Bookman Old Style"/>
          <w:sz w:val="24"/>
          <w:szCs w:val="24"/>
        </w:rPr>
      </w:pPr>
    </w:p>
    <w:p w:rsidR="00B13246" w:rsidRPr="00AA6AF7" w:rsidRDefault="00B13246" w:rsidP="00F7418C">
      <w:pPr>
        <w:spacing w:before="60" w:after="60" w:line="240" w:lineRule="auto"/>
        <w:ind w:left="270" w:firstLine="450"/>
        <w:jc w:val="both"/>
        <w:rPr>
          <w:rFonts w:ascii="Bookman Old Style" w:hAnsi="Bookman Old Style"/>
          <w:sz w:val="24"/>
          <w:szCs w:val="24"/>
        </w:rPr>
      </w:pPr>
      <w:r w:rsidRPr="00AA6AF7">
        <w:rPr>
          <w:rFonts w:ascii="Bookman Old Style" w:hAnsi="Bookman Old Style"/>
          <w:sz w:val="24"/>
          <w:szCs w:val="24"/>
        </w:rPr>
        <w:t xml:space="preserve">Dalam rangka melaksanakan urusan wajib di bidang </w:t>
      </w:r>
      <w:r w:rsidR="00DD695A">
        <w:rPr>
          <w:rFonts w:ascii="Bookman Old Style" w:hAnsi="Bookman Old Style"/>
          <w:sz w:val="24"/>
          <w:szCs w:val="24"/>
        </w:rPr>
        <w:t>perdagangan</w:t>
      </w:r>
      <w:r w:rsidRPr="00AA6AF7">
        <w:rPr>
          <w:rFonts w:ascii="Bookman Old Style" w:hAnsi="Bookman Old Style"/>
          <w:sz w:val="24"/>
          <w:szCs w:val="24"/>
        </w:rPr>
        <w:t xml:space="preserve"> sebagai amanat dari Peraturan Pemerintah Nomor 38 Tahun 2007 tentang Pembagian Urusan Pemerintahan antara Pemerintah, Pemerintahan Daerah Provinsi, dan Pemerintahan Daerah Kabupaten/Kota, Pemerintah Daerah telah melakukan upaya peningkatan kualitas pelayanan </w:t>
      </w:r>
      <w:r w:rsidR="00DD695A">
        <w:rPr>
          <w:rFonts w:ascii="Bookman Old Style" w:hAnsi="Bookman Old Style"/>
          <w:sz w:val="24"/>
          <w:szCs w:val="24"/>
        </w:rPr>
        <w:t>pasar</w:t>
      </w:r>
      <w:r w:rsidRPr="00AA6AF7">
        <w:rPr>
          <w:rFonts w:ascii="Bookman Old Style" w:hAnsi="Bookman Old Style"/>
          <w:sz w:val="24"/>
          <w:szCs w:val="24"/>
        </w:rPr>
        <w:t xml:space="preserve">. Untuk memaksimalkan peran </w:t>
      </w:r>
      <w:r w:rsidR="00DD695A">
        <w:rPr>
          <w:rFonts w:ascii="Bookman Old Style" w:hAnsi="Bookman Old Style"/>
          <w:sz w:val="24"/>
          <w:szCs w:val="24"/>
        </w:rPr>
        <w:t>Pasar</w:t>
      </w:r>
      <w:r w:rsidRPr="00AA6AF7">
        <w:rPr>
          <w:rFonts w:ascii="Bookman Old Style" w:hAnsi="Bookman Old Style"/>
          <w:sz w:val="24"/>
          <w:szCs w:val="24"/>
        </w:rPr>
        <w:t xml:space="preserve"> dalam </w:t>
      </w:r>
      <w:r w:rsidR="00DD695A">
        <w:rPr>
          <w:rFonts w:ascii="Bookman Old Style" w:hAnsi="Bookman Old Style"/>
          <w:sz w:val="24"/>
          <w:szCs w:val="24"/>
        </w:rPr>
        <w:t xml:space="preserve">memacu pertumbuhan ekonomi masyarakat </w:t>
      </w:r>
      <w:r w:rsidRPr="00AA6AF7">
        <w:rPr>
          <w:rFonts w:ascii="Bookman Old Style" w:hAnsi="Bookman Old Style"/>
          <w:sz w:val="24"/>
          <w:szCs w:val="24"/>
        </w:rPr>
        <w:t xml:space="preserve">memandang perlu untuk meningkatkan kualitas </w:t>
      </w:r>
      <w:r w:rsidR="00DD695A">
        <w:rPr>
          <w:rFonts w:ascii="Bookman Old Style" w:hAnsi="Bookman Old Style"/>
          <w:sz w:val="24"/>
          <w:szCs w:val="24"/>
        </w:rPr>
        <w:t>Pasar</w:t>
      </w:r>
      <w:r w:rsidRPr="00AA6AF7">
        <w:rPr>
          <w:rFonts w:ascii="Bookman Old Style" w:hAnsi="Bookman Old Style"/>
          <w:sz w:val="24"/>
          <w:szCs w:val="24"/>
        </w:rPr>
        <w:t xml:space="preserve"> dengan melaksanakan pembangunan </w:t>
      </w:r>
      <w:r w:rsidR="00DD695A">
        <w:rPr>
          <w:rFonts w:ascii="Bookman Old Style" w:hAnsi="Bookman Old Style"/>
          <w:sz w:val="24"/>
          <w:szCs w:val="24"/>
        </w:rPr>
        <w:t>Pasar Legi Parakan Kabupaten Temanggung</w:t>
      </w:r>
      <w:r w:rsidRPr="00AA6AF7">
        <w:rPr>
          <w:rFonts w:ascii="Bookman Old Style" w:hAnsi="Bookman Old Style"/>
          <w:sz w:val="24"/>
          <w:szCs w:val="24"/>
        </w:rPr>
        <w:t xml:space="preserve">. </w:t>
      </w:r>
    </w:p>
    <w:p w:rsidR="00F51968" w:rsidRPr="009C2298" w:rsidRDefault="00F51968" w:rsidP="00F7418C">
      <w:pPr>
        <w:spacing w:before="60" w:after="60" w:line="240" w:lineRule="auto"/>
        <w:ind w:left="270" w:firstLine="450"/>
        <w:jc w:val="both"/>
        <w:rPr>
          <w:rFonts w:ascii="Bookman Old Style" w:hAnsi="Bookman Old Style"/>
          <w:sz w:val="24"/>
          <w:szCs w:val="24"/>
        </w:rPr>
      </w:pPr>
      <w:r w:rsidRPr="009C2298">
        <w:rPr>
          <w:rFonts w:ascii="Bookman Old Style" w:hAnsi="Bookman Old Style"/>
          <w:sz w:val="24"/>
          <w:szCs w:val="24"/>
        </w:rPr>
        <w:t>Untuk tetap menjaga kemampuan likuid</w:t>
      </w:r>
      <w:r w:rsidR="009C2298" w:rsidRPr="009C2298">
        <w:rPr>
          <w:rFonts w:ascii="Bookman Old Style" w:hAnsi="Bookman Old Style"/>
          <w:sz w:val="24"/>
          <w:szCs w:val="24"/>
        </w:rPr>
        <w:t>i</w:t>
      </w:r>
      <w:r w:rsidRPr="009C2298">
        <w:rPr>
          <w:rFonts w:ascii="Bookman Old Style" w:hAnsi="Bookman Old Style"/>
          <w:sz w:val="24"/>
          <w:szCs w:val="24"/>
        </w:rPr>
        <w:t>tas anggaran dalam pem</w:t>
      </w:r>
      <w:r w:rsidR="00EA3638">
        <w:rPr>
          <w:rFonts w:ascii="Bookman Old Style" w:hAnsi="Bookman Old Style"/>
          <w:sz w:val="24"/>
          <w:szCs w:val="24"/>
        </w:rPr>
        <w:t xml:space="preserve">bangunan Pasar tersebut, maka dilakukan dengan cara </w:t>
      </w:r>
      <w:r w:rsidRPr="009C2298">
        <w:rPr>
          <w:rFonts w:ascii="Bookman Old Style" w:hAnsi="Bookman Old Style"/>
          <w:sz w:val="24"/>
          <w:szCs w:val="24"/>
        </w:rPr>
        <w:t>pinjaman daerah pada P</w:t>
      </w:r>
      <w:r w:rsidR="00EA3638">
        <w:rPr>
          <w:rFonts w:ascii="Bookman Old Style" w:hAnsi="Bookman Old Style"/>
          <w:sz w:val="24"/>
          <w:szCs w:val="24"/>
        </w:rPr>
        <w:t xml:space="preserve">usat Investasi Pemerintah yang perlu ditetapkan dengan </w:t>
      </w:r>
      <w:r w:rsidRPr="009C2298">
        <w:rPr>
          <w:rFonts w:ascii="Bookman Old Style" w:hAnsi="Bookman Old Style"/>
          <w:sz w:val="24"/>
          <w:szCs w:val="24"/>
        </w:rPr>
        <w:t xml:space="preserve">Peraturan Daerah tentang Pinjaman Daerah. </w:t>
      </w:r>
    </w:p>
    <w:p w:rsidR="00F51968" w:rsidRPr="00AA6AF7" w:rsidRDefault="00F51968" w:rsidP="00F7418C">
      <w:pPr>
        <w:spacing w:before="60" w:after="60" w:line="240" w:lineRule="auto"/>
        <w:ind w:left="270" w:firstLine="450"/>
        <w:jc w:val="both"/>
        <w:rPr>
          <w:rFonts w:ascii="Bookman Old Style" w:hAnsi="Bookman Old Style"/>
          <w:sz w:val="24"/>
          <w:szCs w:val="24"/>
        </w:rPr>
      </w:pPr>
    </w:p>
    <w:p w:rsidR="00B13246" w:rsidRPr="00AA6AF7" w:rsidRDefault="00B13246" w:rsidP="00AA6AF7">
      <w:pPr>
        <w:spacing w:before="60" w:after="60" w:line="240" w:lineRule="auto"/>
        <w:jc w:val="both"/>
        <w:rPr>
          <w:rFonts w:ascii="Bookman Old Style" w:hAnsi="Bookman Old Style"/>
          <w:sz w:val="24"/>
          <w:szCs w:val="24"/>
        </w:rPr>
      </w:pPr>
    </w:p>
    <w:p w:rsidR="00B13246" w:rsidRPr="00AA6AF7" w:rsidRDefault="00B13246" w:rsidP="00AA6AF7">
      <w:pPr>
        <w:spacing w:before="60" w:after="60" w:line="240" w:lineRule="auto"/>
        <w:jc w:val="both"/>
        <w:rPr>
          <w:rFonts w:ascii="Bookman Old Style" w:hAnsi="Bookman Old Style"/>
          <w:sz w:val="24"/>
          <w:szCs w:val="24"/>
        </w:rPr>
      </w:pPr>
      <w:r w:rsidRPr="00AA6AF7">
        <w:rPr>
          <w:rFonts w:ascii="Bookman Old Style" w:hAnsi="Bookman Old Style"/>
          <w:sz w:val="24"/>
          <w:szCs w:val="24"/>
        </w:rPr>
        <w:t xml:space="preserve">II. PASAL DEMI PASAL </w:t>
      </w:r>
    </w:p>
    <w:p w:rsidR="00B13246" w:rsidRPr="00AA6AF7" w:rsidRDefault="00B13246"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1 </w:t>
      </w:r>
    </w:p>
    <w:p w:rsidR="00B13246" w:rsidRPr="00AA6AF7" w:rsidRDefault="00B13246" w:rsidP="00717728">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B13246" w:rsidRPr="00AA6AF7" w:rsidRDefault="00B13246"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2 </w:t>
      </w:r>
    </w:p>
    <w:p w:rsidR="00B13246" w:rsidRPr="00AA6AF7" w:rsidRDefault="009B5367" w:rsidP="00717728">
      <w:pPr>
        <w:spacing w:before="60" w:after="60" w:line="240" w:lineRule="auto"/>
        <w:ind w:left="900" w:hanging="540"/>
        <w:jc w:val="both"/>
        <w:rPr>
          <w:rFonts w:ascii="Bookman Old Style" w:hAnsi="Bookman Old Style"/>
          <w:sz w:val="24"/>
          <w:szCs w:val="24"/>
        </w:rPr>
      </w:pPr>
      <w:r>
        <w:rPr>
          <w:rFonts w:ascii="Bookman Old Style" w:hAnsi="Bookman Old Style"/>
          <w:sz w:val="24"/>
          <w:szCs w:val="24"/>
        </w:rPr>
        <w:tab/>
      </w:r>
      <w:r w:rsidR="00B13246" w:rsidRPr="00AA6AF7">
        <w:rPr>
          <w:rFonts w:ascii="Bookman Old Style" w:hAnsi="Bookman Old Style"/>
          <w:sz w:val="24"/>
          <w:szCs w:val="24"/>
        </w:rPr>
        <w:t xml:space="preserve">Cukup jelas </w:t>
      </w:r>
    </w:p>
    <w:p w:rsidR="00B13246" w:rsidRPr="00AA6AF7" w:rsidRDefault="00B13246"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3 </w:t>
      </w:r>
    </w:p>
    <w:p w:rsidR="00B13246" w:rsidRPr="00AA6AF7" w:rsidRDefault="00B13246" w:rsidP="00717728">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B13246" w:rsidRPr="00AA6AF7" w:rsidRDefault="00B13246"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4 </w:t>
      </w:r>
    </w:p>
    <w:p w:rsidR="00B13246" w:rsidRPr="00AA6AF7" w:rsidRDefault="00B13246" w:rsidP="00717728">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B13246" w:rsidRPr="00AA6AF7" w:rsidRDefault="00B13246"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5 </w:t>
      </w:r>
    </w:p>
    <w:p w:rsidR="00B13246" w:rsidRPr="00AA6AF7" w:rsidRDefault="00B13246" w:rsidP="00717728">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F7418C" w:rsidRDefault="00B13246" w:rsidP="00F7418C">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6 </w:t>
      </w:r>
    </w:p>
    <w:p w:rsidR="00247D72" w:rsidRDefault="00247D72" w:rsidP="00F7418C">
      <w:pPr>
        <w:spacing w:before="60" w:after="60" w:line="240" w:lineRule="auto"/>
        <w:ind w:left="900" w:firstLine="90"/>
        <w:jc w:val="both"/>
        <w:rPr>
          <w:rFonts w:ascii="Bookman Old Style" w:hAnsi="Bookman Old Style"/>
          <w:sz w:val="24"/>
          <w:szCs w:val="24"/>
        </w:rPr>
      </w:pPr>
      <w:r>
        <w:rPr>
          <w:rFonts w:ascii="Bookman Old Style" w:hAnsi="Bookman Old Style"/>
          <w:sz w:val="24"/>
          <w:szCs w:val="24"/>
        </w:rPr>
        <w:t>Angka 1</w:t>
      </w:r>
    </w:p>
    <w:p w:rsidR="005F1051" w:rsidRDefault="00B13246" w:rsidP="00247D72">
      <w:pPr>
        <w:spacing w:before="60" w:after="60" w:line="240" w:lineRule="auto"/>
        <w:ind w:left="900" w:firstLine="450"/>
        <w:jc w:val="both"/>
        <w:rPr>
          <w:rFonts w:ascii="Bookman Old Style" w:hAnsi="Bookman Old Style"/>
          <w:sz w:val="24"/>
          <w:szCs w:val="24"/>
        </w:rPr>
      </w:pPr>
      <w:r w:rsidRPr="00AA6AF7">
        <w:rPr>
          <w:rFonts w:ascii="Bookman Old Style" w:hAnsi="Bookman Old Style"/>
          <w:sz w:val="24"/>
          <w:szCs w:val="24"/>
        </w:rPr>
        <w:t xml:space="preserve"> </w:t>
      </w:r>
      <w:r w:rsidR="00247D72">
        <w:rPr>
          <w:rFonts w:ascii="Bookman Old Style" w:hAnsi="Bookman Old Style"/>
          <w:sz w:val="24"/>
          <w:szCs w:val="24"/>
        </w:rPr>
        <w:t>Yang dimaksud dengan uang muka adalah penarikan Tahap I</w:t>
      </w:r>
    </w:p>
    <w:p w:rsidR="00247D72" w:rsidRDefault="00247D72" w:rsidP="00F7418C">
      <w:pPr>
        <w:spacing w:before="60" w:after="60" w:line="240" w:lineRule="auto"/>
        <w:ind w:left="990"/>
        <w:jc w:val="both"/>
        <w:rPr>
          <w:rFonts w:ascii="Bookman Old Style" w:hAnsi="Bookman Old Style"/>
          <w:sz w:val="24"/>
          <w:szCs w:val="24"/>
        </w:rPr>
      </w:pPr>
      <w:r>
        <w:rPr>
          <w:rFonts w:ascii="Bookman Old Style" w:hAnsi="Bookman Old Style"/>
          <w:sz w:val="24"/>
          <w:szCs w:val="24"/>
        </w:rPr>
        <w:t xml:space="preserve">Angka 2 </w:t>
      </w:r>
    </w:p>
    <w:p w:rsidR="00247D72" w:rsidRDefault="00247D72" w:rsidP="00247D72">
      <w:pPr>
        <w:spacing w:before="60" w:after="60" w:line="240" w:lineRule="auto"/>
        <w:ind w:left="900" w:firstLine="450"/>
        <w:jc w:val="both"/>
        <w:rPr>
          <w:rFonts w:ascii="Bookman Old Style" w:hAnsi="Bookman Old Style"/>
          <w:sz w:val="24"/>
          <w:szCs w:val="24"/>
        </w:rPr>
      </w:pPr>
      <w:r>
        <w:rPr>
          <w:rFonts w:ascii="Bookman Old Style" w:hAnsi="Bookman Old Style"/>
          <w:sz w:val="24"/>
          <w:szCs w:val="24"/>
        </w:rPr>
        <w:t>Cukup Jelas</w:t>
      </w:r>
    </w:p>
    <w:p w:rsidR="00247D72" w:rsidRDefault="00247D72" w:rsidP="00F7418C">
      <w:pPr>
        <w:spacing w:before="60" w:after="60" w:line="240" w:lineRule="auto"/>
        <w:ind w:left="900" w:firstLine="90"/>
        <w:jc w:val="both"/>
        <w:rPr>
          <w:rFonts w:ascii="Bookman Old Style" w:hAnsi="Bookman Old Style"/>
          <w:sz w:val="24"/>
          <w:szCs w:val="24"/>
        </w:rPr>
      </w:pPr>
      <w:r>
        <w:rPr>
          <w:rFonts w:ascii="Bookman Old Style" w:hAnsi="Bookman Old Style"/>
          <w:sz w:val="24"/>
          <w:szCs w:val="24"/>
        </w:rPr>
        <w:t xml:space="preserve">Angka 3 </w:t>
      </w:r>
    </w:p>
    <w:p w:rsidR="00247D72" w:rsidRDefault="00247D72" w:rsidP="00247D72">
      <w:pPr>
        <w:spacing w:before="60" w:after="60" w:line="240" w:lineRule="auto"/>
        <w:ind w:left="900" w:firstLine="450"/>
        <w:jc w:val="both"/>
        <w:rPr>
          <w:rFonts w:ascii="Bookman Old Style" w:hAnsi="Bookman Old Style"/>
          <w:sz w:val="24"/>
          <w:szCs w:val="24"/>
        </w:rPr>
      </w:pPr>
      <w:r>
        <w:rPr>
          <w:rFonts w:ascii="Bookman Old Style" w:hAnsi="Bookman Old Style"/>
          <w:sz w:val="24"/>
          <w:szCs w:val="24"/>
        </w:rPr>
        <w:t>Cukup Jelas</w:t>
      </w:r>
    </w:p>
    <w:p w:rsidR="00247D72" w:rsidRPr="00AA6AF7" w:rsidRDefault="00247D72" w:rsidP="00717728">
      <w:pPr>
        <w:spacing w:before="60" w:after="60" w:line="240" w:lineRule="auto"/>
        <w:ind w:left="900" w:hanging="540"/>
        <w:jc w:val="both"/>
        <w:rPr>
          <w:rFonts w:ascii="Bookman Old Style" w:hAnsi="Bookman Old Style"/>
          <w:sz w:val="24"/>
          <w:szCs w:val="24"/>
        </w:rPr>
      </w:pPr>
    </w:p>
    <w:p w:rsidR="00B13246" w:rsidRDefault="00B13246"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7 </w:t>
      </w:r>
    </w:p>
    <w:p w:rsidR="009B5367" w:rsidRDefault="009B5367" w:rsidP="00717728">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B13246" w:rsidRPr="00AA6AF7" w:rsidRDefault="00B13246"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8 </w:t>
      </w:r>
    </w:p>
    <w:p w:rsidR="00B13246" w:rsidRPr="00A24E00" w:rsidRDefault="009C2298" w:rsidP="00717728">
      <w:pPr>
        <w:spacing w:before="60" w:after="60" w:line="240" w:lineRule="auto"/>
        <w:ind w:left="900"/>
        <w:jc w:val="both"/>
        <w:rPr>
          <w:rFonts w:ascii="Bookman Old Style" w:hAnsi="Bookman Old Style"/>
          <w:color w:val="FF0000"/>
          <w:sz w:val="24"/>
          <w:szCs w:val="24"/>
        </w:rPr>
      </w:pPr>
      <w:r>
        <w:rPr>
          <w:rFonts w:ascii="Bookman Old Style" w:hAnsi="Bookman Old Style"/>
          <w:sz w:val="24"/>
          <w:szCs w:val="24"/>
        </w:rPr>
        <w:t>Cukup jelas</w:t>
      </w:r>
      <w:r w:rsidR="00A24E00" w:rsidRPr="00A24E00">
        <w:rPr>
          <w:rFonts w:ascii="Bookman Old Style" w:hAnsi="Bookman Old Style"/>
          <w:color w:val="FF0000"/>
          <w:sz w:val="24"/>
          <w:szCs w:val="24"/>
        </w:rPr>
        <w:t xml:space="preserve"> </w:t>
      </w:r>
      <w:r w:rsidR="00B13246" w:rsidRPr="00A24E00">
        <w:rPr>
          <w:rFonts w:ascii="Bookman Old Style" w:hAnsi="Bookman Old Style"/>
          <w:color w:val="FF0000"/>
          <w:sz w:val="24"/>
          <w:szCs w:val="24"/>
        </w:rPr>
        <w:t xml:space="preserve">. </w:t>
      </w:r>
    </w:p>
    <w:p w:rsidR="00B13246" w:rsidRPr="00AA6AF7" w:rsidRDefault="00B13246"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9 </w:t>
      </w:r>
    </w:p>
    <w:p w:rsidR="00B13246" w:rsidRDefault="00B13246" w:rsidP="00717728">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9B5367" w:rsidRPr="00AA6AF7" w:rsidRDefault="009B5367"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w:t>
      </w:r>
      <w:r>
        <w:rPr>
          <w:rFonts w:ascii="Bookman Old Style" w:hAnsi="Bookman Old Style"/>
          <w:sz w:val="24"/>
          <w:szCs w:val="24"/>
        </w:rPr>
        <w:t>10</w:t>
      </w:r>
    </w:p>
    <w:p w:rsidR="00DD695A" w:rsidRDefault="009B5367" w:rsidP="00717728">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1C13CF" w:rsidRDefault="001C13CF" w:rsidP="00717728">
      <w:pPr>
        <w:spacing w:before="60" w:after="60" w:line="240" w:lineRule="auto"/>
        <w:ind w:left="900"/>
        <w:jc w:val="both"/>
        <w:rPr>
          <w:rFonts w:ascii="Bookman Old Style" w:hAnsi="Bookman Old Style"/>
          <w:sz w:val="24"/>
          <w:szCs w:val="24"/>
        </w:rPr>
      </w:pPr>
    </w:p>
    <w:p w:rsidR="009B5367" w:rsidRPr="00AA6AF7" w:rsidRDefault="009B5367"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lastRenderedPageBreak/>
        <w:t xml:space="preserve">Pasal </w:t>
      </w:r>
      <w:r>
        <w:rPr>
          <w:rFonts w:ascii="Bookman Old Style" w:hAnsi="Bookman Old Style"/>
          <w:sz w:val="24"/>
          <w:szCs w:val="24"/>
        </w:rPr>
        <w:t>11</w:t>
      </w:r>
    </w:p>
    <w:p w:rsidR="009B5367" w:rsidRDefault="009B5367" w:rsidP="00717728">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9B5367" w:rsidRPr="00AA6AF7" w:rsidRDefault="009B5367" w:rsidP="00717728">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w:t>
      </w:r>
      <w:r>
        <w:rPr>
          <w:rFonts w:ascii="Bookman Old Style" w:hAnsi="Bookman Old Style"/>
          <w:sz w:val="24"/>
          <w:szCs w:val="24"/>
        </w:rPr>
        <w:t>12</w:t>
      </w:r>
    </w:p>
    <w:p w:rsidR="00B13246" w:rsidRDefault="009B5367" w:rsidP="00717728">
      <w:pPr>
        <w:spacing w:before="60" w:after="60" w:line="240" w:lineRule="auto"/>
        <w:ind w:left="900"/>
        <w:jc w:val="both"/>
        <w:rPr>
          <w:rFonts w:ascii="Bookman Old Style" w:hAnsi="Bookman Old Style"/>
          <w:sz w:val="24"/>
          <w:szCs w:val="24"/>
        </w:rPr>
      </w:pPr>
      <w:r>
        <w:rPr>
          <w:rFonts w:ascii="Bookman Old Style" w:hAnsi="Bookman Old Style"/>
          <w:sz w:val="24"/>
          <w:szCs w:val="24"/>
        </w:rPr>
        <w:t>Cukup jelas</w:t>
      </w:r>
    </w:p>
    <w:p w:rsidR="00247D72" w:rsidRPr="00AA6AF7" w:rsidRDefault="00247D72" w:rsidP="00247D72">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w:t>
      </w:r>
      <w:r>
        <w:rPr>
          <w:rFonts w:ascii="Bookman Old Style" w:hAnsi="Bookman Old Style"/>
          <w:sz w:val="24"/>
          <w:szCs w:val="24"/>
        </w:rPr>
        <w:t>13</w:t>
      </w:r>
    </w:p>
    <w:p w:rsidR="00247D72" w:rsidRDefault="00247D72" w:rsidP="00247D72">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247D72" w:rsidRPr="00AA6AF7" w:rsidRDefault="00247D72" w:rsidP="00247D72">
      <w:pPr>
        <w:spacing w:before="60" w:after="60" w:line="240" w:lineRule="auto"/>
        <w:ind w:left="900" w:hanging="540"/>
        <w:jc w:val="both"/>
        <w:rPr>
          <w:rFonts w:ascii="Bookman Old Style" w:hAnsi="Bookman Old Style"/>
          <w:sz w:val="24"/>
          <w:szCs w:val="24"/>
        </w:rPr>
      </w:pPr>
      <w:r w:rsidRPr="00AA6AF7">
        <w:rPr>
          <w:rFonts w:ascii="Bookman Old Style" w:hAnsi="Bookman Old Style"/>
          <w:sz w:val="24"/>
          <w:szCs w:val="24"/>
        </w:rPr>
        <w:t xml:space="preserve">Pasal </w:t>
      </w:r>
      <w:r>
        <w:rPr>
          <w:rFonts w:ascii="Bookman Old Style" w:hAnsi="Bookman Old Style"/>
          <w:sz w:val="24"/>
          <w:szCs w:val="24"/>
        </w:rPr>
        <w:t>14</w:t>
      </w:r>
    </w:p>
    <w:p w:rsidR="00247D72" w:rsidRDefault="00247D72" w:rsidP="00247D72">
      <w:pPr>
        <w:spacing w:before="60" w:after="60" w:line="240" w:lineRule="auto"/>
        <w:ind w:left="900"/>
        <w:jc w:val="both"/>
        <w:rPr>
          <w:rFonts w:ascii="Bookman Old Style" w:hAnsi="Bookman Old Style"/>
          <w:sz w:val="24"/>
          <w:szCs w:val="24"/>
        </w:rPr>
      </w:pPr>
      <w:r w:rsidRPr="00AA6AF7">
        <w:rPr>
          <w:rFonts w:ascii="Bookman Old Style" w:hAnsi="Bookman Old Style"/>
          <w:sz w:val="24"/>
          <w:szCs w:val="24"/>
        </w:rPr>
        <w:t xml:space="preserve">Cukup jelas </w:t>
      </w:r>
    </w:p>
    <w:p w:rsidR="001D4584" w:rsidRDefault="001D4584" w:rsidP="00247D72">
      <w:pPr>
        <w:spacing w:before="60" w:after="60" w:line="240" w:lineRule="auto"/>
        <w:ind w:left="900"/>
        <w:jc w:val="both"/>
        <w:rPr>
          <w:rFonts w:ascii="Bookman Old Style" w:hAnsi="Bookman Old Style"/>
          <w:sz w:val="24"/>
          <w:szCs w:val="24"/>
        </w:rPr>
      </w:pPr>
    </w:p>
    <w:p w:rsidR="00944857" w:rsidRPr="00AA6AF7" w:rsidRDefault="00944857" w:rsidP="00944857">
      <w:pPr>
        <w:spacing w:after="0" w:line="240" w:lineRule="auto"/>
        <w:jc w:val="both"/>
        <w:rPr>
          <w:rFonts w:ascii="Bookman Old Style" w:hAnsi="Bookman Old Style"/>
          <w:sz w:val="24"/>
          <w:szCs w:val="24"/>
        </w:rPr>
      </w:pPr>
      <w:r>
        <w:rPr>
          <w:rFonts w:ascii="Bookman Old Style" w:hAnsi="Bookman Old Style"/>
          <w:sz w:val="24"/>
          <w:szCs w:val="24"/>
        </w:rPr>
        <w:t xml:space="preserve">TAMBAHAN </w:t>
      </w:r>
      <w:r w:rsidRPr="00AA6AF7">
        <w:rPr>
          <w:rFonts w:ascii="Bookman Old Style" w:hAnsi="Bookman Old Style"/>
          <w:sz w:val="24"/>
          <w:szCs w:val="24"/>
        </w:rPr>
        <w:t xml:space="preserve">LEMBARAN DAERAH </w:t>
      </w:r>
      <w:r>
        <w:rPr>
          <w:rFonts w:ascii="Bookman Old Style" w:hAnsi="Bookman Old Style"/>
          <w:sz w:val="24"/>
          <w:szCs w:val="24"/>
        </w:rPr>
        <w:t>KABUPATEN TEMANGGUNG</w:t>
      </w:r>
      <w:r w:rsidRPr="00AA6AF7">
        <w:rPr>
          <w:rFonts w:ascii="Bookman Old Style" w:hAnsi="Bookman Old Style"/>
          <w:sz w:val="24"/>
          <w:szCs w:val="24"/>
        </w:rPr>
        <w:t xml:space="preserve"> NOMOR </w:t>
      </w:r>
      <w:r w:rsidR="00E33357">
        <w:rPr>
          <w:rFonts w:ascii="Bookman Old Style" w:hAnsi="Bookman Old Style"/>
          <w:sz w:val="24"/>
          <w:szCs w:val="24"/>
        </w:rPr>
        <w:t>31</w:t>
      </w:r>
    </w:p>
    <w:p w:rsidR="001D4584" w:rsidRDefault="001D4584" w:rsidP="00247D72">
      <w:pPr>
        <w:spacing w:before="60" w:after="60" w:line="240" w:lineRule="auto"/>
        <w:ind w:left="900"/>
        <w:jc w:val="both"/>
        <w:rPr>
          <w:rFonts w:ascii="Bookman Old Style" w:hAnsi="Bookman Old Style"/>
          <w:sz w:val="24"/>
          <w:szCs w:val="24"/>
        </w:rPr>
      </w:pPr>
    </w:p>
    <w:sectPr w:rsidR="001D4584" w:rsidSect="009A353E">
      <w:pgSz w:w="12240" w:h="18720" w:code="258"/>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29" w:rsidRDefault="00EB0E29" w:rsidP="005F1051">
      <w:pPr>
        <w:spacing w:after="0" w:line="240" w:lineRule="auto"/>
      </w:pPr>
      <w:r>
        <w:separator/>
      </w:r>
    </w:p>
  </w:endnote>
  <w:endnote w:type="continuationSeparator" w:id="1">
    <w:p w:rsidR="00EB0E29" w:rsidRDefault="00EB0E29" w:rsidP="005F1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29" w:rsidRDefault="00EB0E29" w:rsidP="005F1051">
      <w:pPr>
        <w:spacing w:after="0" w:line="240" w:lineRule="auto"/>
      </w:pPr>
      <w:r>
        <w:separator/>
      </w:r>
    </w:p>
  </w:footnote>
  <w:footnote w:type="continuationSeparator" w:id="1">
    <w:p w:rsidR="00EB0E29" w:rsidRDefault="00EB0E29" w:rsidP="005F1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029"/>
    <w:multiLevelType w:val="hybridMultilevel"/>
    <w:tmpl w:val="5FD2529A"/>
    <w:lvl w:ilvl="0" w:tplc="470AC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36EAD"/>
    <w:multiLevelType w:val="hybridMultilevel"/>
    <w:tmpl w:val="FE6E4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890804"/>
    <w:multiLevelType w:val="hybridMultilevel"/>
    <w:tmpl w:val="F522CEFE"/>
    <w:lvl w:ilvl="0" w:tplc="6360E79C">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FC7607"/>
    <w:multiLevelType w:val="hybridMultilevel"/>
    <w:tmpl w:val="761A3A6A"/>
    <w:lvl w:ilvl="0" w:tplc="470AC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E208B"/>
    <w:multiLevelType w:val="hybridMultilevel"/>
    <w:tmpl w:val="F67CA650"/>
    <w:lvl w:ilvl="0" w:tplc="EF5C4C62">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1226F"/>
    <w:multiLevelType w:val="hybridMultilevel"/>
    <w:tmpl w:val="66D4708E"/>
    <w:lvl w:ilvl="0" w:tplc="470AC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533ED"/>
    <w:multiLevelType w:val="hybridMultilevel"/>
    <w:tmpl w:val="80BA07B6"/>
    <w:lvl w:ilvl="0" w:tplc="04210011">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EC1792"/>
    <w:multiLevelType w:val="hybridMultilevel"/>
    <w:tmpl w:val="9006BF00"/>
    <w:lvl w:ilvl="0" w:tplc="0DE6A1E0">
      <w:start w:val="1"/>
      <w:numFmt w:val="decimal"/>
      <w:lvlText w:val="(%1)"/>
      <w:lvlJc w:val="left"/>
      <w:pPr>
        <w:ind w:left="786" w:hanging="360"/>
      </w:pPr>
      <w:rPr>
        <w:rFonts w:hint="default"/>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E646174"/>
    <w:multiLevelType w:val="hybridMultilevel"/>
    <w:tmpl w:val="97F65A16"/>
    <w:lvl w:ilvl="0" w:tplc="2DD486EC">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0333F81"/>
    <w:multiLevelType w:val="hybridMultilevel"/>
    <w:tmpl w:val="B4662560"/>
    <w:lvl w:ilvl="0" w:tplc="2D8CB256">
      <w:start w:val="1"/>
      <w:numFmt w:val="decimal"/>
      <w:lvlText w:val="(%1)"/>
      <w:lvlJc w:val="left"/>
      <w:pPr>
        <w:tabs>
          <w:tab w:val="num" w:pos="2250"/>
        </w:tabs>
        <w:ind w:left="2250" w:hanging="360"/>
      </w:pPr>
      <w:rPr>
        <w:rFonts w:ascii="Bookman Old Style" w:eastAsiaTheme="minorHAnsi" w:hAnsi="Bookman Old Style" w:cs="Courier New"/>
      </w:rPr>
    </w:lvl>
    <w:lvl w:ilvl="1" w:tplc="1A2EA96E" w:tentative="1">
      <w:start w:val="1"/>
      <w:numFmt w:val="decimal"/>
      <w:lvlText w:val="%2."/>
      <w:lvlJc w:val="left"/>
      <w:pPr>
        <w:tabs>
          <w:tab w:val="num" w:pos="2970"/>
        </w:tabs>
        <w:ind w:left="2970" w:hanging="360"/>
      </w:pPr>
    </w:lvl>
    <w:lvl w:ilvl="2" w:tplc="91C0FB78" w:tentative="1">
      <w:start w:val="1"/>
      <w:numFmt w:val="decimal"/>
      <w:lvlText w:val="%3."/>
      <w:lvlJc w:val="left"/>
      <w:pPr>
        <w:tabs>
          <w:tab w:val="num" w:pos="3690"/>
        </w:tabs>
        <w:ind w:left="3690" w:hanging="360"/>
      </w:pPr>
    </w:lvl>
    <w:lvl w:ilvl="3" w:tplc="B9C66A26" w:tentative="1">
      <w:start w:val="1"/>
      <w:numFmt w:val="decimal"/>
      <w:lvlText w:val="%4."/>
      <w:lvlJc w:val="left"/>
      <w:pPr>
        <w:tabs>
          <w:tab w:val="num" w:pos="4410"/>
        </w:tabs>
        <w:ind w:left="4410" w:hanging="360"/>
      </w:pPr>
    </w:lvl>
    <w:lvl w:ilvl="4" w:tplc="B260BF20" w:tentative="1">
      <w:start w:val="1"/>
      <w:numFmt w:val="decimal"/>
      <w:lvlText w:val="%5."/>
      <w:lvlJc w:val="left"/>
      <w:pPr>
        <w:tabs>
          <w:tab w:val="num" w:pos="5130"/>
        </w:tabs>
        <w:ind w:left="5130" w:hanging="360"/>
      </w:pPr>
    </w:lvl>
    <w:lvl w:ilvl="5" w:tplc="E06C2832" w:tentative="1">
      <w:start w:val="1"/>
      <w:numFmt w:val="decimal"/>
      <w:lvlText w:val="%6."/>
      <w:lvlJc w:val="left"/>
      <w:pPr>
        <w:tabs>
          <w:tab w:val="num" w:pos="5850"/>
        </w:tabs>
        <w:ind w:left="5850" w:hanging="360"/>
      </w:pPr>
    </w:lvl>
    <w:lvl w:ilvl="6" w:tplc="68C49FD6" w:tentative="1">
      <w:start w:val="1"/>
      <w:numFmt w:val="decimal"/>
      <w:lvlText w:val="%7."/>
      <w:lvlJc w:val="left"/>
      <w:pPr>
        <w:tabs>
          <w:tab w:val="num" w:pos="6570"/>
        </w:tabs>
        <w:ind w:left="6570" w:hanging="360"/>
      </w:pPr>
    </w:lvl>
    <w:lvl w:ilvl="7" w:tplc="722A2B9A" w:tentative="1">
      <w:start w:val="1"/>
      <w:numFmt w:val="decimal"/>
      <w:lvlText w:val="%8."/>
      <w:lvlJc w:val="left"/>
      <w:pPr>
        <w:tabs>
          <w:tab w:val="num" w:pos="7290"/>
        </w:tabs>
        <w:ind w:left="7290" w:hanging="360"/>
      </w:pPr>
    </w:lvl>
    <w:lvl w:ilvl="8" w:tplc="3FB44694" w:tentative="1">
      <w:start w:val="1"/>
      <w:numFmt w:val="decimal"/>
      <w:lvlText w:val="%9."/>
      <w:lvlJc w:val="left"/>
      <w:pPr>
        <w:tabs>
          <w:tab w:val="num" w:pos="8010"/>
        </w:tabs>
        <w:ind w:left="8010" w:hanging="360"/>
      </w:pPr>
    </w:lvl>
  </w:abstractNum>
  <w:abstractNum w:abstractNumId="10">
    <w:nsid w:val="30933689"/>
    <w:multiLevelType w:val="hybridMultilevel"/>
    <w:tmpl w:val="D55CA0A4"/>
    <w:lvl w:ilvl="0" w:tplc="04090019">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0AA299A"/>
    <w:multiLevelType w:val="multilevel"/>
    <w:tmpl w:val="BCD6EFF8"/>
    <w:lvl w:ilvl="0">
      <w:start w:val="1"/>
      <w:numFmt w:val="lowerLetter"/>
      <w:lvlText w:val="%1."/>
      <w:lvlJc w:val="left"/>
      <w:pPr>
        <w:tabs>
          <w:tab w:val="num" w:pos="540"/>
        </w:tabs>
        <w:ind w:left="540" w:hanging="540"/>
      </w:pPr>
      <w:rPr>
        <w:rFonts w:ascii="Arial" w:eastAsia="Arial" w:hAnsi="Arial" w:hint="default"/>
        <w:sz w:val="22"/>
      </w:rPr>
    </w:lvl>
    <w:lvl w:ilvl="1">
      <w:start w:val="1"/>
      <w:numFmt w:val="decimal"/>
      <w:lvlText w:val="%2."/>
      <w:lvlJc w:val="left"/>
      <w:pPr>
        <w:tabs>
          <w:tab w:val="num" w:pos="540"/>
        </w:tabs>
        <w:ind w:left="540" w:hanging="540"/>
      </w:pPr>
      <w:rPr>
        <w:rFonts w:ascii="Courier New" w:hAnsi="Courier New" w:cs="Courier New" w:hint="default"/>
        <w:sz w:val="24"/>
        <w:szCs w:val="24"/>
      </w:rPr>
    </w:lvl>
    <w:lvl w:ilvl="2">
      <w:start w:val="1"/>
      <w:numFmt w:val="decimal"/>
      <w:lvlText w:val="(%3)"/>
      <w:lvlJc w:val="left"/>
      <w:pPr>
        <w:ind w:left="2400" w:hanging="360"/>
      </w:pPr>
      <w:rPr>
        <w:rFonts w:hint="default"/>
      </w:rPr>
    </w:lvl>
    <w:lvl w:ilvl="3" w:tentative="1">
      <w:start w:val="1"/>
      <w:numFmt w:val="lowerLetter"/>
      <w:lvlText w:val="%4)"/>
      <w:lvlJc w:val="left"/>
      <w:pPr>
        <w:tabs>
          <w:tab w:val="num" w:pos="2940"/>
        </w:tabs>
        <w:ind w:left="2940" w:hanging="360"/>
      </w:pPr>
      <w:rPr>
        <w:rFonts w:ascii="Arial" w:eastAsia="Arial" w:hAnsi="Arial" w:hint="default"/>
        <w:sz w:val="22"/>
      </w:rPr>
    </w:lvl>
    <w:lvl w:ilvl="4" w:tentative="1">
      <w:start w:val="1"/>
      <w:numFmt w:val="lowerLetter"/>
      <w:lvlText w:val="%5."/>
      <w:lvlJc w:val="left"/>
      <w:pPr>
        <w:tabs>
          <w:tab w:val="num" w:pos="3660"/>
        </w:tabs>
        <w:ind w:left="3660" w:hanging="360"/>
      </w:pPr>
      <w:rPr>
        <w:rFonts w:ascii="Arial" w:eastAsia="Arial" w:hAnsi="Arial" w:hint="default"/>
        <w:sz w:val="22"/>
      </w:rPr>
    </w:lvl>
    <w:lvl w:ilvl="5" w:tentative="1">
      <w:start w:val="1"/>
      <w:numFmt w:val="lowerRoman"/>
      <w:lvlText w:val="%6."/>
      <w:lvlJc w:val="left"/>
      <w:pPr>
        <w:tabs>
          <w:tab w:val="num" w:pos="4380"/>
        </w:tabs>
        <w:ind w:left="4380" w:hanging="180"/>
      </w:pPr>
      <w:rPr>
        <w:rFonts w:ascii="Arial" w:eastAsia="Arial" w:hAnsi="Arial" w:hint="default"/>
        <w:sz w:val="22"/>
      </w:rPr>
    </w:lvl>
    <w:lvl w:ilvl="6" w:tentative="1">
      <w:start w:val="1"/>
      <w:numFmt w:val="decimal"/>
      <w:lvlText w:val="%7."/>
      <w:lvlJc w:val="left"/>
      <w:pPr>
        <w:tabs>
          <w:tab w:val="num" w:pos="5100"/>
        </w:tabs>
        <w:ind w:left="5100" w:hanging="360"/>
      </w:pPr>
      <w:rPr>
        <w:rFonts w:ascii="Arial" w:eastAsia="Arial" w:hAnsi="Arial" w:hint="default"/>
        <w:sz w:val="22"/>
      </w:rPr>
    </w:lvl>
    <w:lvl w:ilvl="7" w:tentative="1">
      <w:start w:val="1"/>
      <w:numFmt w:val="lowerLetter"/>
      <w:lvlText w:val="%8."/>
      <w:lvlJc w:val="left"/>
      <w:pPr>
        <w:tabs>
          <w:tab w:val="num" w:pos="5820"/>
        </w:tabs>
        <w:ind w:left="5820" w:hanging="360"/>
      </w:pPr>
      <w:rPr>
        <w:rFonts w:ascii="Arial" w:eastAsia="Arial" w:hAnsi="Arial" w:hint="default"/>
        <w:sz w:val="22"/>
      </w:rPr>
    </w:lvl>
    <w:lvl w:ilvl="8" w:tentative="1">
      <w:start w:val="1"/>
      <w:numFmt w:val="lowerRoman"/>
      <w:lvlText w:val="%9."/>
      <w:lvlJc w:val="left"/>
      <w:pPr>
        <w:tabs>
          <w:tab w:val="num" w:pos="6540"/>
        </w:tabs>
        <w:ind w:left="6540" w:hanging="180"/>
      </w:pPr>
      <w:rPr>
        <w:rFonts w:ascii="Arial" w:eastAsia="Arial" w:hAnsi="Arial" w:hint="default"/>
        <w:sz w:val="22"/>
      </w:rPr>
    </w:lvl>
  </w:abstractNum>
  <w:abstractNum w:abstractNumId="12">
    <w:nsid w:val="32011BC2"/>
    <w:multiLevelType w:val="hybridMultilevel"/>
    <w:tmpl w:val="6CF8DC74"/>
    <w:lvl w:ilvl="0" w:tplc="AC106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95390"/>
    <w:multiLevelType w:val="hybridMultilevel"/>
    <w:tmpl w:val="FD7E52D4"/>
    <w:lvl w:ilvl="0" w:tplc="29922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B00818"/>
    <w:multiLevelType w:val="hybridMultilevel"/>
    <w:tmpl w:val="80BA07B6"/>
    <w:lvl w:ilvl="0" w:tplc="04210011">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575BED"/>
    <w:multiLevelType w:val="hybridMultilevel"/>
    <w:tmpl w:val="B6623C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306C4"/>
    <w:multiLevelType w:val="hybridMultilevel"/>
    <w:tmpl w:val="5C2EE56E"/>
    <w:lvl w:ilvl="0" w:tplc="470AC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397EEB"/>
    <w:multiLevelType w:val="hybridMultilevel"/>
    <w:tmpl w:val="01462E04"/>
    <w:lvl w:ilvl="0" w:tplc="A400029A">
      <w:start w:val="1"/>
      <w:numFmt w:val="decimal"/>
      <w:lvlText w:val="%1."/>
      <w:lvlJc w:val="left"/>
      <w:pPr>
        <w:tabs>
          <w:tab w:val="num" w:pos="720"/>
        </w:tabs>
        <w:ind w:left="720" w:hanging="360"/>
      </w:pPr>
    </w:lvl>
    <w:lvl w:ilvl="1" w:tplc="1A2EA96E" w:tentative="1">
      <w:start w:val="1"/>
      <w:numFmt w:val="decimal"/>
      <w:lvlText w:val="%2."/>
      <w:lvlJc w:val="left"/>
      <w:pPr>
        <w:tabs>
          <w:tab w:val="num" w:pos="1440"/>
        </w:tabs>
        <w:ind w:left="1440" w:hanging="360"/>
      </w:pPr>
    </w:lvl>
    <w:lvl w:ilvl="2" w:tplc="91C0FB78" w:tentative="1">
      <w:start w:val="1"/>
      <w:numFmt w:val="decimal"/>
      <w:lvlText w:val="%3."/>
      <w:lvlJc w:val="left"/>
      <w:pPr>
        <w:tabs>
          <w:tab w:val="num" w:pos="2160"/>
        </w:tabs>
        <w:ind w:left="2160" w:hanging="360"/>
      </w:pPr>
    </w:lvl>
    <w:lvl w:ilvl="3" w:tplc="B9C66A26" w:tentative="1">
      <w:start w:val="1"/>
      <w:numFmt w:val="decimal"/>
      <w:lvlText w:val="%4."/>
      <w:lvlJc w:val="left"/>
      <w:pPr>
        <w:tabs>
          <w:tab w:val="num" w:pos="2880"/>
        </w:tabs>
        <w:ind w:left="2880" w:hanging="360"/>
      </w:pPr>
    </w:lvl>
    <w:lvl w:ilvl="4" w:tplc="B260BF20" w:tentative="1">
      <w:start w:val="1"/>
      <w:numFmt w:val="decimal"/>
      <w:lvlText w:val="%5."/>
      <w:lvlJc w:val="left"/>
      <w:pPr>
        <w:tabs>
          <w:tab w:val="num" w:pos="3600"/>
        </w:tabs>
        <w:ind w:left="3600" w:hanging="360"/>
      </w:pPr>
    </w:lvl>
    <w:lvl w:ilvl="5" w:tplc="E06C2832" w:tentative="1">
      <w:start w:val="1"/>
      <w:numFmt w:val="decimal"/>
      <w:lvlText w:val="%6."/>
      <w:lvlJc w:val="left"/>
      <w:pPr>
        <w:tabs>
          <w:tab w:val="num" w:pos="4320"/>
        </w:tabs>
        <w:ind w:left="4320" w:hanging="360"/>
      </w:pPr>
    </w:lvl>
    <w:lvl w:ilvl="6" w:tplc="68C49FD6" w:tentative="1">
      <w:start w:val="1"/>
      <w:numFmt w:val="decimal"/>
      <w:lvlText w:val="%7."/>
      <w:lvlJc w:val="left"/>
      <w:pPr>
        <w:tabs>
          <w:tab w:val="num" w:pos="5040"/>
        </w:tabs>
        <w:ind w:left="5040" w:hanging="360"/>
      </w:pPr>
    </w:lvl>
    <w:lvl w:ilvl="7" w:tplc="722A2B9A" w:tentative="1">
      <w:start w:val="1"/>
      <w:numFmt w:val="decimal"/>
      <w:lvlText w:val="%8."/>
      <w:lvlJc w:val="left"/>
      <w:pPr>
        <w:tabs>
          <w:tab w:val="num" w:pos="5760"/>
        </w:tabs>
        <w:ind w:left="5760" w:hanging="360"/>
      </w:pPr>
    </w:lvl>
    <w:lvl w:ilvl="8" w:tplc="3FB44694" w:tentative="1">
      <w:start w:val="1"/>
      <w:numFmt w:val="decimal"/>
      <w:lvlText w:val="%9."/>
      <w:lvlJc w:val="left"/>
      <w:pPr>
        <w:tabs>
          <w:tab w:val="num" w:pos="6480"/>
        </w:tabs>
        <w:ind w:left="6480" w:hanging="360"/>
      </w:pPr>
    </w:lvl>
  </w:abstractNum>
  <w:abstractNum w:abstractNumId="18">
    <w:nsid w:val="40C32885"/>
    <w:multiLevelType w:val="multilevel"/>
    <w:tmpl w:val="9F643F0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1440"/>
        </w:tabs>
        <w:ind w:left="1440" w:hanging="360"/>
      </w:pPr>
      <w:rPr>
        <w:rFonts w:ascii="Courier New" w:eastAsia="Arial" w:hAnsi="Courier New" w:cs="Courier New" w:hint="default"/>
        <w:sz w:val="24"/>
        <w:szCs w:val="24"/>
      </w:rPr>
    </w:lvl>
    <w:lvl w:ilvl="2" w:tentative="1">
      <w:start w:val="1"/>
      <w:numFmt w:val="lowerRoman"/>
      <w:lvlText w:val="%3."/>
      <w:lvlJc w:val="left"/>
      <w:pPr>
        <w:tabs>
          <w:tab w:val="num" w:pos="2160"/>
        </w:tabs>
        <w:ind w:left="2160" w:hanging="180"/>
      </w:pPr>
      <w:rPr>
        <w:rFonts w:ascii="Arial" w:eastAsia="Arial" w:hAnsi="Arial" w:hint="default"/>
        <w:sz w:val="22"/>
      </w:rPr>
    </w:lvl>
    <w:lvl w:ilvl="3" w:tentative="1">
      <w:start w:val="1"/>
      <w:numFmt w:val="decimal"/>
      <w:lvlText w:val="%4."/>
      <w:lvlJc w:val="left"/>
      <w:pPr>
        <w:tabs>
          <w:tab w:val="num" w:pos="2880"/>
        </w:tabs>
        <w:ind w:left="2880" w:hanging="360"/>
      </w:pPr>
      <w:rPr>
        <w:rFonts w:ascii="Arial" w:eastAsia="Arial" w:hAnsi="Arial" w:hint="default"/>
        <w:sz w:val="22"/>
      </w:rPr>
    </w:lvl>
    <w:lvl w:ilvl="4" w:tentative="1">
      <w:start w:val="1"/>
      <w:numFmt w:val="lowerLetter"/>
      <w:lvlText w:val="%5."/>
      <w:lvlJc w:val="left"/>
      <w:pPr>
        <w:tabs>
          <w:tab w:val="num" w:pos="3600"/>
        </w:tabs>
        <w:ind w:left="3600" w:hanging="360"/>
      </w:pPr>
      <w:rPr>
        <w:rFonts w:ascii="Arial" w:eastAsia="Arial" w:hAnsi="Arial" w:hint="default"/>
        <w:sz w:val="22"/>
      </w:rPr>
    </w:lvl>
    <w:lvl w:ilvl="5" w:tentative="1">
      <w:start w:val="1"/>
      <w:numFmt w:val="lowerRoman"/>
      <w:lvlText w:val="%6."/>
      <w:lvlJc w:val="left"/>
      <w:pPr>
        <w:tabs>
          <w:tab w:val="num" w:pos="4320"/>
        </w:tabs>
        <w:ind w:left="4320" w:hanging="180"/>
      </w:pPr>
      <w:rPr>
        <w:rFonts w:ascii="Arial" w:eastAsia="Arial" w:hAnsi="Arial" w:hint="default"/>
        <w:sz w:val="22"/>
      </w:rPr>
    </w:lvl>
    <w:lvl w:ilvl="6" w:tentative="1">
      <w:start w:val="1"/>
      <w:numFmt w:val="decimal"/>
      <w:lvlText w:val="%7."/>
      <w:lvlJc w:val="left"/>
      <w:pPr>
        <w:tabs>
          <w:tab w:val="num" w:pos="5040"/>
        </w:tabs>
        <w:ind w:left="5040" w:hanging="360"/>
      </w:pPr>
      <w:rPr>
        <w:rFonts w:ascii="Arial" w:eastAsia="Arial" w:hAnsi="Arial" w:hint="default"/>
        <w:sz w:val="22"/>
      </w:rPr>
    </w:lvl>
    <w:lvl w:ilvl="7" w:tentative="1">
      <w:start w:val="1"/>
      <w:numFmt w:val="lowerLetter"/>
      <w:lvlText w:val="%8."/>
      <w:lvlJc w:val="left"/>
      <w:pPr>
        <w:tabs>
          <w:tab w:val="num" w:pos="5760"/>
        </w:tabs>
        <w:ind w:left="5760" w:hanging="360"/>
      </w:pPr>
      <w:rPr>
        <w:rFonts w:ascii="Arial" w:eastAsia="Arial" w:hAnsi="Arial" w:hint="default"/>
        <w:sz w:val="22"/>
      </w:rPr>
    </w:lvl>
    <w:lvl w:ilvl="8" w:tentative="1">
      <w:start w:val="1"/>
      <w:numFmt w:val="lowerRoman"/>
      <w:lvlText w:val="%9."/>
      <w:lvlJc w:val="left"/>
      <w:pPr>
        <w:tabs>
          <w:tab w:val="num" w:pos="6480"/>
        </w:tabs>
        <w:ind w:left="6480" w:hanging="180"/>
      </w:pPr>
      <w:rPr>
        <w:rFonts w:ascii="Arial" w:eastAsia="Arial" w:hAnsi="Arial" w:hint="default"/>
        <w:sz w:val="22"/>
      </w:rPr>
    </w:lvl>
  </w:abstractNum>
  <w:abstractNum w:abstractNumId="19">
    <w:nsid w:val="456C0265"/>
    <w:multiLevelType w:val="hybridMultilevel"/>
    <w:tmpl w:val="AE4E6702"/>
    <w:lvl w:ilvl="0" w:tplc="038C5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C872C82"/>
    <w:multiLevelType w:val="hybridMultilevel"/>
    <w:tmpl w:val="4B16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45354"/>
    <w:multiLevelType w:val="hybridMultilevel"/>
    <w:tmpl w:val="EF68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F5D60"/>
    <w:multiLevelType w:val="hybridMultilevel"/>
    <w:tmpl w:val="5C48C4FA"/>
    <w:lvl w:ilvl="0" w:tplc="0FF69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E623CF"/>
    <w:multiLevelType w:val="hybridMultilevel"/>
    <w:tmpl w:val="E0F48B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946297"/>
    <w:multiLevelType w:val="multilevel"/>
    <w:tmpl w:val="8CF29732"/>
    <w:lvl w:ilvl="0">
      <w:start w:val="1"/>
      <w:numFmt w:val="lowerLetter"/>
      <w:lvlText w:val="%1."/>
      <w:lvlJc w:val="left"/>
      <w:pPr>
        <w:tabs>
          <w:tab w:val="num" w:pos="780"/>
        </w:tabs>
        <w:ind w:left="780" w:hanging="360"/>
      </w:pPr>
      <w:rPr>
        <w:rFonts w:ascii="Courier New" w:eastAsia="Arial" w:hAnsi="Courier New" w:cs="Courier New" w:hint="default"/>
        <w:b w:val="0"/>
        <w:strike w:val="0"/>
        <w:sz w:val="24"/>
        <w:szCs w:val="24"/>
      </w:rPr>
    </w:lvl>
    <w:lvl w:ilvl="1" w:tentative="1">
      <w:start w:val="1"/>
      <w:numFmt w:val="lowerLetter"/>
      <w:lvlText w:val="%2."/>
      <w:lvlJc w:val="left"/>
      <w:pPr>
        <w:tabs>
          <w:tab w:val="num" w:pos="1500"/>
        </w:tabs>
        <w:ind w:left="1500" w:hanging="360"/>
      </w:pPr>
      <w:rPr>
        <w:rFonts w:ascii="Arial" w:eastAsia="Arial" w:hAnsi="Arial" w:hint="default"/>
        <w:sz w:val="22"/>
      </w:rPr>
    </w:lvl>
    <w:lvl w:ilvl="2" w:tentative="1">
      <w:start w:val="1"/>
      <w:numFmt w:val="lowerRoman"/>
      <w:lvlText w:val="%3."/>
      <w:lvlJc w:val="left"/>
      <w:pPr>
        <w:tabs>
          <w:tab w:val="num" w:pos="2220"/>
        </w:tabs>
        <w:ind w:left="2220" w:hanging="180"/>
      </w:pPr>
      <w:rPr>
        <w:rFonts w:ascii="Arial" w:eastAsia="Arial" w:hAnsi="Arial" w:hint="default"/>
        <w:sz w:val="22"/>
      </w:rPr>
    </w:lvl>
    <w:lvl w:ilvl="3" w:tentative="1">
      <w:start w:val="1"/>
      <w:numFmt w:val="decimal"/>
      <w:lvlText w:val="%4."/>
      <w:lvlJc w:val="left"/>
      <w:pPr>
        <w:tabs>
          <w:tab w:val="num" w:pos="2940"/>
        </w:tabs>
        <w:ind w:left="2940" w:hanging="360"/>
      </w:pPr>
      <w:rPr>
        <w:rFonts w:ascii="Arial" w:eastAsia="Arial" w:hAnsi="Arial" w:hint="default"/>
        <w:sz w:val="22"/>
      </w:rPr>
    </w:lvl>
    <w:lvl w:ilvl="4" w:tentative="1">
      <w:start w:val="1"/>
      <w:numFmt w:val="lowerLetter"/>
      <w:lvlText w:val="%5."/>
      <w:lvlJc w:val="left"/>
      <w:pPr>
        <w:tabs>
          <w:tab w:val="num" w:pos="3660"/>
        </w:tabs>
        <w:ind w:left="3660" w:hanging="360"/>
      </w:pPr>
      <w:rPr>
        <w:rFonts w:ascii="Arial" w:eastAsia="Arial" w:hAnsi="Arial" w:hint="default"/>
        <w:sz w:val="22"/>
      </w:rPr>
    </w:lvl>
    <w:lvl w:ilvl="5" w:tentative="1">
      <w:start w:val="1"/>
      <w:numFmt w:val="lowerRoman"/>
      <w:lvlText w:val="%6."/>
      <w:lvlJc w:val="left"/>
      <w:pPr>
        <w:tabs>
          <w:tab w:val="num" w:pos="4380"/>
        </w:tabs>
        <w:ind w:left="4380" w:hanging="180"/>
      </w:pPr>
      <w:rPr>
        <w:rFonts w:ascii="Arial" w:eastAsia="Arial" w:hAnsi="Arial" w:hint="default"/>
        <w:sz w:val="22"/>
      </w:rPr>
    </w:lvl>
    <w:lvl w:ilvl="6" w:tentative="1">
      <w:start w:val="1"/>
      <w:numFmt w:val="decimal"/>
      <w:lvlText w:val="%7."/>
      <w:lvlJc w:val="left"/>
      <w:pPr>
        <w:tabs>
          <w:tab w:val="num" w:pos="5100"/>
        </w:tabs>
        <w:ind w:left="5100" w:hanging="360"/>
      </w:pPr>
      <w:rPr>
        <w:rFonts w:ascii="Arial" w:eastAsia="Arial" w:hAnsi="Arial" w:hint="default"/>
        <w:sz w:val="22"/>
      </w:rPr>
    </w:lvl>
    <w:lvl w:ilvl="7" w:tentative="1">
      <w:start w:val="1"/>
      <w:numFmt w:val="lowerLetter"/>
      <w:lvlText w:val="%8."/>
      <w:lvlJc w:val="left"/>
      <w:pPr>
        <w:tabs>
          <w:tab w:val="num" w:pos="5820"/>
        </w:tabs>
        <w:ind w:left="5820" w:hanging="360"/>
      </w:pPr>
      <w:rPr>
        <w:rFonts w:ascii="Arial" w:eastAsia="Arial" w:hAnsi="Arial" w:hint="default"/>
        <w:sz w:val="22"/>
      </w:rPr>
    </w:lvl>
    <w:lvl w:ilvl="8" w:tentative="1">
      <w:start w:val="1"/>
      <w:numFmt w:val="lowerRoman"/>
      <w:lvlText w:val="%9."/>
      <w:lvlJc w:val="left"/>
      <w:pPr>
        <w:tabs>
          <w:tab w:val="num" w:pos="6540"/>
        </w:tabs>
        <w:ind w:left="6540" w:hanging="180"/>
      </w:pPr>
      <w:rPr>
        <w:rFonts w:ascii="Arial" w:eastAsia="Arial" w:hAnsi="Arial" w:hint="default"/>
        <w:sz w:val="22"/>
      </w:rPr>
    </w:lvl>
  </w:abstractNum>
  <w:abstractNum w:abstractNumId="25">
    <w:nsid w:val="5C94629F"/>
    <w:multiLevelType w:val="multilevel"/>
    <w:tmpl w:val="765059CA"/>
    <w:lvl w:ilvl="0">
      <w:start w:val="1"/>
      <w:numFmt w:val="lowerLetter"/>
      <w:lvlText w:val="%1."/>
      <w:lvlJc w:val="left"/>
      <w:pPr>
        <w:tabs>
          <w:tab w:val="num" w:pos="540"/>
        </w:tabs>
        <w:ind w:left="540" w:hanging="540"/>
      </w:pPr>
      <w:rPr>
        <w:rFonts w:ascii="Arial" w:eastAsia="Arial" w:hAnsi="Arial" w:hint="default"/>
        <w:sz w:val="22"/>
      </w:rPr>
    </w:lvl>
    <w:lvl w:ilvl="1">
      <w:start w:val="1"/>
      <w:numFmt w:val="decimal"/>
      <w:lvlText w:val="%2."/>
      <w:lvlJc w:val="left"/>
      <w:pPr>
        <w:tabs>
          <w:tab w:val="num" w:pos="540"/>
        </w:tabs>
        <w:ind w:left="540" w:hanging="540"/>
      </w:pPr>
      <w:rPr>
        <w:rFonts w:hint="default"/>
        <w:sz w:val="22"/>
      </w:rPr>
    </w:lvl>
    <w:lvl w:ilvl="2" w:tentative="1">
      <w:start w:val="1"/>
      <w:numFmt w:val="upperLetter"/>
      <w:lvlText w:val="%3."/>
      <w:lvlJc w:val="left"/>
      <w:pPr>
        <w:tabs>
          <w:tab w:val="num" w:pos="2400"/>
        </w:tabs>
        <w:ind w:left="2400" w:hanging="360"/>
      </w:pPr>
      <w:rPr>
        <w:rFonts w:ascii="Arial" w:eastAsia="Arial" w:hAnsi="Arial" w:hint="default"/>
        <w:sz w:val="22"/>
      </w:rPr>
    </w:lvl>
    <w:lvl w:ilvl="3" w:tentative="1">
      <w:start w:val="1"/>
      <w:numFmt w:val="lowerLetter"/>
      <w:lvlText w:val="%4)"/>
      <w:lvlJc w:val="left"/>
      <w:pPr>
        <w:tabs>
          <w:tab w:val="num" w:pos="2940"/>
        </w:tabs>
        <w:ind w:left="2940" w:hanging="360"/>
      </w:pPr>
      <w:rPr>
        <w:rFonts w:ascii="Arial" w:eastAsia="Arial" w:hAnsi="Arial" w:hint="default"/>
        <w:sz w:val="22"/>
      </w:rPr>
    </w:lvl>
    <w:lvl w:ilvl="4" w:tentative="1">
      <w:start w:val="1"/>
      <w:numFmt w:val="lowerLetter"/>
      <w:lvlText w:val="%5."/>
      <w:lvlJc w:val="left"/>
      <w:pPr>
        <w:tabs>
          <w:tab w:val="num" w:pos="3660"/>
        </w:tabs>
        <w:ind w:left="3660" w:hanging="360"/>
      </w:pPr>
      <w:rPr>
        <w:rFonts w:ascii="Arial" w:eastAsia="Arial" w:hAnsi="Arial" w:hint="default"/>
        <w:sz w:val="22"/>
      </w:rPr>
    </w:lvl>
    <w:lvl w:ilvl="5" w:tentative="1">
      <w:start w:val="1"/>
      <w:numFmt w:val="lowerRoman"/>
      <w:lvlText w:val="%6."/>
      <w:lvlJc w:val="left"/>
      <w:pPr>
        <w:tabs>
          <w:tab w:val="num" w:pos="4380"/>
        </w:tabs>
        <w:ind w:left="4380" w:hanging="180"/>
      </w:pPr>
      <w:rPr>
        <w:rFonts w:ascii="Arial" w:eastAsia="Arial" w:hAnsi="Arial" w:hint="default"/>
        <w:sz w:val="22"/>
      </w:rPr>
    </w:lvl>
    <w:lvl w:ilvl="6" w:tentative="1">
      <w:start w:val="1"/>
      <w:numFmt w:val="decimal"/>
      <w:lvlText w:val="%7."/>
      <w:lvlJc w:val="left"/>
      <w:pPr>
        <w:tabs>
          <w:tab w:val="num" w:pos="5100"/>
        </w:tabs>
        <w:ind w:left="5100" w:hanging="360"/>
      </w:pPr>
      <w:rPr>
        <w:rFonts w:ascii="Arial" w:eastAsia="Arial" w:hAnsi="Arial" w:hint="default"/>
        <w:sz w:val="22"/>
      </w:rPr>
    </w:lvl>
    <w:lvl w:ilvl="7" w:tentative="1">
      <w:start w:val="1"/>
      <w:numFmt w:val="lowerLetter"/>
      <w:lvlText w:val="%8."/>
      <w:lvlJc w:val="left"/>
      <w:pPr>
        <w:tabs>
          <w:tab w:val="num" w:pos="5820"/>
        </w:tabs>
        <w:ind w:left="5820" w:hanging="360"/>
      </w:pPr>
      <w:rPr>
        <w:rFonts w:ascii="Arial" w:eastAsia="Arial" w:hAnsi="Arial" w:hint="default"/>
        <w:sz w:val="22"/>
      </w:rPr>
    </w:lvl>
    <w:lvl w:ilvl="8" w:tentative="1">
      <w:start w:val="1"/>
      <w:numFmt w:val="lowerRoman"/>
      <w:lvlText w:val="%9."/>
      <w:lvlJc w:val="left"/>
      <w:pPr>
        <w:tabs>
          <w:tab w:val="num" w:pos="6540"/>
        </w:tabs>
        <w:ind w:left="6540" w:hanging="180"/>
      </w:pPr>
      <w:rPr>
        <w:rFonts w:ascii="Arial" w:eastAsia="Arial" w:hAnsi="Arial" w:hint="default"/>
        <w:sz w:val="22"/>
      </w:rPr>
    </w:lvl>
  </w:abstractNum>
  <w:abstractNum w:abstractNumId="26">
    <w:nsid w:val="5C9462A7"/>
    <w:multiLevelType w:val="multilevel"/>
    <w:tmpl w:val="2D428F5C"/>
    <w:lvl w:ilvl="0">
      <w:start w:val="1"/>
      <w:numFmt w:val="lowerLetter"/>
      <w:lvlText w:val="%1."/>
      <w:lvlJc w:val="left"/>
      <w:pPr>
        <w:tabs>
          <w:tab w:val="num" w:pos="780"/>
        </w:tabs>
        <w:ind w:left="780" w:hanging="360"/>
      </w:pPr>
      <w:rPr>
        <w:rFonts w:ascii="Courier New" w:eastAsia="Arial" w:hAnsi="Courier New" w:cs="Courier New" w:hint="default"/>
        <w:sz w:val="24"/>
        <w:szCs w:val="24"/>
      </w:rPr>
    </w:lvl>
    <w:lvl w:ilvl="1">
      <w:start w:val="1"/>
      <w:numFmt w:val="decimal"/>
      <w:lvlText w:val="%2)"/>
      <w:lvlJc w:val="left"/>
      <w:pPr>
        <w:tabs>
          <w:tab w:val="num" w:pos="1500"/>
        </w:tabs>
        <w:ind w:left="1500" w:hanging="360"/>
      </w:pPr>
      <w:rPr>
        <w:rFonts w:ascii="Arial" w:eastAsia="Arial" w:hAnsi="Arial" w:hint="default"/>
        <w:sz w:val="22"/>
      </w:rPr>
    </w:lvl>
    <w:lvl w:ilvl="2" w:tentative="1">
      <w:start w:val="1"/>
      <w:numFmt w:val="decimal"/>
      <w:lvlText w:val="%3."/>
      <w:lvlJc w:val="left"/>
      <w:pPr>
        <w:tabs>
          <w:tab w:val="num" w:pos="2400"/>
        </w:tabs>
        <w:ind w:left="2400" w:hanging="360"/>
      </w:pPr>
      <w:rPr>
        <w:rFonts w:ascii="Arial" w:eastAsia="Arial" w:hAnsi="Arial" w:hint="default"/>
        <w:sz w:val="22"/>
      </w:rPr>
    </w:lvl>
    <w:lvl w:ilvl="3" w:tentative="1">
      <w:start w:val="1"/>
      <w:numFmt w:val="decimal"/>
      <w:lvlText w:val="%4."/>
      <w:lvlJc w:val="left"/>
      <w:pPr>
        <w:tabs>
          <w:tab w:val="num" w:pos="2940"/>
        </w:tabs>
        <w:ind w:left="2940" w:hanging="360"/>
      </w:pPr>
      <w:rPr>
        <w:rFonts w:ascii="Arial" w:eastAsia="Arial" w:hAnsi="Arial" w:hint="default"/>
        <w:sz w:val="22"/>
      </w:rPr>
    </w:lvl>
    <w:lvl w:ilvl="4" w:tentative="1">
      <w:start w:val="1"/>
      <w:numFmt w:val="lowerLetter"/>
      <w:lvlText w:val="%5."/>
      <w:lvlJc w:val="left"/>
      <w:pPr>
        <w:tabs>
          <w:tab w:val="num" w:pos="3660"/>
        </w:tabs>
        <w:ind w:left="3660" w:hanging="360"/>
      </w:pPr>
      <w:rPr>
        <w:rFonts w:ascii="Arial" w:eastAsia="Arial" w:hAnsi="Arial" w:hint="default"/>
        <w:sz w:val="22"/>
      </w:rPr>
    </w:lvl>
    <w:lvl w:ilvl="5" w:tentative="1">
      <w:start w:val="1"/>
      <w:numFmt w:val="lowerRoman"/>
      <w:lvlText w:val="%6."/>
      <w:lvlJc w:val="left"/>
      <w:pPr>
        <w:tabs>
          <w:tab w:val="num" w:pos="4380"/>
        </w:tabs>
        <w:ind w:left="4380" w:hanging="180"/>
      </w:pPr>
      <w:rPr>
        <w:rFonts w:ascii="Arial" w:eastAsia="Arial" w:hAnsi="Arial" w:hint="default"/>
        <w:sz w:val="22"/>
      </w:rPr>
    </w:lvl>
    <w:lvl w:ilvl="6" w:tentative="1">
      <w:start w:val="1"/>
      <w:numFmt w:val="decimal"/>
      <w:lvlText w:val="%7."/>
      <w:lvlJc w:val="left"/>
      <w:pPr>
        <w:tabs>
          <w:tab w:val="num" w:pos="5100"/>
        </w:tabs>
        <w:ind w:left="5100" w:hanging="360"/>
      </w:pPr>
      <w:rPr>
        <w:rFonts w:ascii="Arial" w:eastAsia="Arial" w:hAnsi="Arial" w:hint="default"/>
        <w:sz w:val="22"/>
      </w:rPr>
    </w:lvl>
    <w:lvl w:ilvl="7" w:tentative="1">
      <w:start w:val="1"/>
      <w:numFmt w:val="lowerLetter"/>
      <w:lvlText w:val="%8."/>
      <w:lvlJc w:val="left"/>
      <w:pPr>
        <w:tabs>
          <w:tab w:val="num" w:pos="5820"/>
        </w:tabs>
        <w:ind w:left="5820" w:hanging="360"/>
      </w:pPr>
      <w:rPr>
        <w:rFonts w:ascii="Arial" w:eastAsia="Arial" w:hAnsi="Arial" w:hint="default"/>
        <w:sz w:val="22"/>
      </w:rPr>
    </w:lvl>
    <w:lvl w:ilvl="8" w:tentative="1">
      <w:start w:val="1"/>
      <w:numFmt w:val="lowerRoman"/>
      <w:lvlText w:val="%9."/>
      <w:lvlJc w:val="left"/>
      <w:pPr>
        <w:tabs>
          <w:tab w:val="num" w:pos="6540"/>
        </w:tabs>
        <w:ind w:left="6540" w:hanging="180"/>
      </w:pPr>
      <w:rPr>
        <w:rFonts w:ascii="Arial" w:eastAsia="Arial" w:hAnsi="Arial" w:hint="default"/>
        <w:sz w:val="22"/>
      </w:rPr>
    </w:lvl>
  </w:abstractNum>
  <w:abstractNum w:abstractNumId="27">
    <w:nsid w:val="5E3F5189"/>
    <w:multiLevelType w:val="hybridMultilevel"/>
    <w:tmpl w:val="7702EC32"/>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577203"/>
    <w:multiLevelType w:val="hybridMultilevel"/>
    <w:tmpl w:val="F522CEFE"/>
    <w:lvl w:ilvl="0" w:tplc="6360E79C">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2B1C43"/>
    <w:multiLevelType w:val="hybridMultilevel"/>
    <w:tmpl w:val="16869198"/>
    <w:lvl w:ilvl="0" w:tplc="46105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1B76AF"/>
    <w:multiLevelType w:val="hybridMultilevel"/>
    <w:tmpl w:val="1F4E42DA"/>
    <w:lvl w:ilvl="0" w:tplc="E30E3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CD24F6"/>
    <w:multiLevelType w:val="hybridMultilevel"/>
    <w:tmpl w:val="58B6ACDA"/>
    <w:lvl w:ilvl="0" w:tplc="04090019">
      <w:start w:val="1"/>
      <w:numFmt w:val="lowerLetter"/>
      <w:lvlText w:val="%1."/>
      <w:lvlJc w:val="left"/>
      <w:pPr>
        <w:ind w:left="1440" w:hanging="72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43A336B"/>
    <w:multiLevelType w:val="multilevel"/>
    <w:tmpl w:val="BA8CFF12"/>
    <w:lvl w:ilvl="0">
      <w:start w:val="1"/>
      <w:numFmt w:val="decimal"/>
      <w:lvlText w:val="%1."/>
      <w:lvlJc w:val="left"/>
      <w:pPr>
        <w:tabs>
          <w:tab w:val="num" w:pos="540"/>
        </w:tabs>
        <w:ind w:left="540" w:hanging="540"/>
      </w:pPr>
      <w:rPr>
        <w:rFonts w:ascii="Courier New" w:eastAsia="Times New Roman" w:hAnsi="Courier New" w:cs="Courier New" w:hint="default"/>
        <w:b w:val="0"/>
        <w:sz w:val="24"/>
        <w:szCs w:val="24"/>
      </w:rPr>
    </w:lvl>
    <w:lvl w:ilvl="1">
      <w:start w:val="1"/>
      <w:numFmt w:val="decimal"/>
      <w:lvlText w:val="%2)"/>
      <w:lvlJc w:val="left"/>
      <w:pPr>
        <w:tabs>
          <w:tab w:val="num" w:pos="720"/>
        </w:tabs>
        <w:ind w:left="720" w:hanging="540"/>
      </w:pPr>
      <w:rPr>
        <w:rFonts w:ascii="Arial" w:eastAsia="Arial" w:hAnsi="Arial" w:hint="default"/>
        <w:sz w:val="22"/>
      </w:rPr>
    </w:lvl>
    <w:lvl w:ilvl="2" w:tentative="1">
      <w:start w:val="1"/>
      <w:numFmt w:val="lowerLetter"/>
      <w:lvlText w:val="%3."/>
      <w:lvlJc w:val="left"/>
      <w:pPr>
        <w:tabs>
          <w:tab w:val="num" w:pos="1440"/>
        </w:tabs>
        <w:ind w:left="1440" w:hanging="360"/>
      </w:pPr>
      <w:rPr>
        <w:rFonts w:ascii="Arial" w:eastAsia="Arial" w:hAnsi="Arial" w:hint="default"/>
        <w:sz w:val="22"/>
      </w:rPr>
    </w:lvl>
    <w:lvl w:ilvl="3" w:tentative="1">
      <w:start w:val="1"/>
      <w:numFmt w:val="lowerRoman"/>
      <w:lvlText w:val="%4."/>
      <w:lvlJc w:val="left"/>
      <w:pPr>
        <w:tabs>
          <w:tab w:val="num" w:pos="2160"/>
        </w:tabs>
        <w:ind w:left="2160" w:hanging="180"/>
      </w:pPr>
      <w:rPr>
        <w:rFonts w:ascii="Arial" w:eastAsia="Arial" w:hAnsi="Arial" w:hint="default"/>
        <w:sz w:val="22"/>
      </w:rPr>
    </w:lvl>
    <w:lvl w:ilvl="4" w:tentative="1">
      <w:start w:val="1"/>
      <w:numFmt w:val="decimal"/>
      <w:lvlText w:val="%5."/>
      <w:lvlJc w:val="left"/>
      <w:pPr>
        <w:tabs>
          <w:tab w:val="num" w:pos="2880"/>
        </w:tabs>
        <w:ind w:left="2880" w:hanging="360"/>
      </w:pPr>
      <w:rPr>
        <w:rFonts w:ascii="Arial" w:eastAsia="Arial" w:hAnsi="Arial" w:hint="default"/>
        <w:sz w:val="22"/>
      </w:rPr>
    </w:lvl>
    <w:lvl w:ilvl="5" w:tentative="1">
      <w:start w:val="1"/>
      <w:numFmt w:val="lowerLetter"/>
      <w:lvlText w:val="%6."/>
      <w:lvlJc w:val="left"/>
      <w:pPr>
        <w:tabs>
          <w:tab w:val="num" w:pos="3600"/>
        </w:tabs>
        <w:ind w:left="3600" w:hanging="360"/>
      </w:pPr>
      <w:rPr>
        <w:rFonts w:ascii="Arial" w:eastAsia="Arial" w:hAnsi="Arial" w:hint="default"/>
        <w:sz w:val="22"/>
      </w:rPr>
    </w:lvl>
    <w:lvl w:ilvl="6" w:tentative="1">
      <w:start w:val="1"/>
      <w:numFmt w:val="lowerRoman"/>
      <w:lvlText w:val="%7."/>
      <w:lvlJc w:val="left"/>
      <w:pPr>
        <w:tabs>
          <w:tab w:val="num" w:pos="4320"/>
        </w:tabs>
        <w:ind w:left="4320" w:hanging="180"/>
      </w:pPr>
      <w:rPr>
        <w:rFonts w:ascii="Arial" w:eastAsia="Arial" w:hAnsi="Arial" w:hint="default"/>
        <w:sz w:val="22"/>
      </w:rPr>
    </w:lvl>
    <w:lvl w:ilvl="7" w:tentative="1">
      <w:start w:val="1"/>
      <w:numFmt w:val="decimal"/>
      <w:lvlText w:val="%8."/>
      <w:lvlJc w:val="left"/>
      <w:pPr>
        <w:tabs>
          <w:tab w:val="num" w:pos="5040"/>
        </w:tabs>
        <w:ind w:left="5040" w:hanging="360"/>
      </w:pPr>
      <w:rPr>
        <w:rFonts w:ascii="Arial" w:eastAsia="Arial" w:hAnsi="Arial" w:hint="default"/>
        <w:sz w:val="22"/>
      </w:rPr>
    </w:lvl>
    <w:lvl w:ilvl="8" w:tentative="1">
      <w:start w:val="1"/>
      <w:numFmt w:val="lowerLetter"/>
      <w:lvlText w:val="%9."/>
      <w:lvlJc w:val="left"/>
      <w:pPr>
        <w:tabs>
          <w:tab w:val="num" w:pos="5760"/>
        </w:tabs>
        <w:ind w:left="5760" w:hanging="360"/>
      </w:pPr>
      <w:rPr>
        <w:rFonts w:ascii="Arial" w:eastAsia="Arial" w:hAnsi="Arial" w:hint="default"/>
        <w:sz w:val="22"/>
      </w:rPr>
    </w:lvl>
  </w:abstractNum>
  <w:abstractNum w:abstractNumId="33">
    <w:nsid w:val="7C077C68"/>
    <w:multiLevelType w:val="hybridMultilevel"/>
    <w:tmpl w:val="A3E89108"/>
    <w:lvl w:ilvl="0" w:tplc="04210011">
      <w:start w:val="1"/>
      <w:numFmt w:val="decimal"/>
      <w:lvlText w:val="%1)"/>
      <w:lvlJc w:val="left"/>
      <w:pPr>
        <w:ind w:left="1440" w:hanging="72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C2E3356"/>
    <w:multiLevelType w:val="hybridMultilevel"/>
    <w:tmpl w:val="3EA6CCFE"/>
    <w:lvl w:ilvl="0" w:tplc="04090019">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D1907C7"/>
    <w:multiLevelType w:val="hybridMultilevel"/>
    <w:tmpl w:val="AD60D792"/>
    <w:lvl w:ilvl="0" w:tplc="403E0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7D5FF1"/>
    <w:multiLevelType w:val="hybridMultilevel"/>
    <w:tmpl w:val="B2FC0EBC"/>
    <w:lvl w:ilvl="0" w:tplc="470AC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D25B8"/>
    <w:multiLevelType w:val="hybridMultilevel"/>
    <w:tmpl w:val="D01A12C6"/>
    <w:lvl w:ilvl="0" w:tplc="09DC7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F948AC"/>
    <w:multiLevelType w:val="multilevel"/>
    <w:tmpl w:val="A6FA588A"/>
    <w:lvl w:ilvl="0">
      <w:start w:val="1"/>
      <w:numFmt w:val="lowerLetter"/>
      <w:lvlText w:val="%1."/>
      <w:lvlJc w:val="left"/>
      <w:pPr>
        <w:tabs>
          <w:tab w:val="num" w:pos="901"/>
        </w:tabs>
        <w:ind w:left="901" w:hanging="357"/>
      </w:pPr>
      <w:rPr>
        <w:rFonts w:ascii="Courier New" w:eastAsia="Arial" w:hAnsi="Courier New" w:cs="Courier New" w:hint="default"/>
        <w:b w:val="0"/>
        <w:strike w:val="0"/>
        <w:sz w:val="24"/>
        <w:szCs w:val="24"/>
      </w:rPr>
    </w:lvl>
    <w:lvl w:ilvl="1" w:tentative="1">
      <w:start w:val="1"/>
      <w:numFmt w:val="decimal"/>
      <w:lvlText w:val="%2)"/>
      <w:lvlJc w:val="left"/>
      <w:pPr>
        <w:tabs>
          <w:tab w:val="num" w:pos="900"/>
        </w:tabs>
        <w:ind w:left="900" w:hanging="360"/>
      </w:pPr>
      <w:rPr>
        <w:rFonts w:ascii="Arial" w:eastAsia="Arial" w:hAnsi="Arial" w:hint="default"/>
        <w:sz w:val="22"/>
      </w:rPr>
    </w:lvl>
    <w:lvl w:ilvl="2" w:tentative="1">
      <w:start w:val="1"/>
      <w:numFmt w:val="lowerLetter"/>
      <w:lvlText w:val="%3."/>
      <w:lvlJc w:val="left"/>
      <w:pPr>
        <w:tabs>
          <w:tab w:val="num" w:pos="900"/>
        </w:tabs>
        <w:ind w:left="900" w:hanging="360"/>
      </w:pPr>
      <w:rPr>
        <w:rFonts w:ascii="Arial" w:eastAsia="Arial" w:hAnsi="Arial" w:hint="default"/>
        <w:sz w:val="22"/>
      </w:rPr>
    </w:lvl>
    <w:lvl w:ilvl="3" w:tentative="1">
      <w:start w:val="1"/>
      <w:numFmt w:val="decimal"/>
      <w:lvlText w:val="%4)"/>
      <w:lvlJc w:val="left"/>
      <w:pPr>
        <w:tabs>
          <w:tab w:val="num" w:pos="2340"/>
        </w:tabs>
        <w:ind w:left="2340" w:hanging="360"/>
      </w:pPr>
      <w:rPr>
        <w:rFonts w:ascii="Arial" w:eastAsia="Arial" w:hAnsi="Arial" w:hint="default"/>
        <w:sz w:val="22"/>
      </w:rPr>
    </w:lvl>
    <w:lvl w:ilvl="4" w:tentative="1">
      <w:start w:val="1"/>
      <w:numFmt w:val="decimal"/>
      <w:lvlText w:val="%5."/>
      <w:lvlJc w:val="left"/>
      <w:pPr>
        <w:tabs>
          <w:tab w:val="num" w:pos="2880"/>
        </w:tabs>
        <w:ind w:left="2880" w:hanging="360"/>
      </w:pPr>
      <w:rPr>
        <w:rFonts w:ascii="Arial" w:eastAsia="Arial" w:hAnsi="Arial" w:hint="default"/>
        <w:sz w:val="22"/>
      </w:rPr>
    </w:lvl>
    <w:lvl w:ilvl="5" w:tentative="1">
      <w:start w:val="1"/>
      <w:numFmt w:val="lowerLetter"/>
      <w:lvlText w:val="%6."/>
      <w:lvlJc w:val="left"/>
      <w:pPr>
        <w:tabs>
          <w:tab w:val="num" w:pos="3600"/>
        </w:tabs>
        <w:ind w:left="3600" w:hanging="360"/>
      </w:pPr>
      <w:rPr>
        <w:rFonts w:ascii="Arial" w:eastAsia="Arial" w:hAnsi="Arial" w:hint="default"/>
        <w:sz w:val="22"/>
      </w:rPr>
    </w:lvl>
    <w:lvl w:ilvl="6" w:tentative="1">
      <w:start w:val="1"/>
      <w:numFmt w:val="lowerRoman"/>
      <w:lvlText w:val="%7."/>
      <w:lvlJc w:val="left"/>
      <w:pPr>
        <w:tabs>
          <w:tab w:val="num" w:pos="4320"/>
        </w:tabs>
        <w:ind w:left="4320" w:hanging="180"/>
      </w:pPr>
      <w:rPr>
        <w:rFonts w:ascii="Arial" w:eastAsia="Arial" w:hAnsi="Arial" w:hint="default"/>
        <w:sz w:val="22"/>
      </w:rPr>
    </w:lvl>
    <w:lvl w:ilvl="7" w:tentative="1">
      <w:start w:val="1"/>
      <w:numFmt w:val="decimal"/>
      <w:lvlText w:val="%8."/>
      <w:lvlJc w:val="left"/>
      <w:pPr>
        <w:tabs>
          <w:tab w:val="num" w:pos="5040"/>
        </w:tabs>
        <w:ind w:left="5040" w:hanging="360"/>
      </w:pPr>
      <w:rPr>
        <w:rFonts w:ascii="Arial" w:eastAsia="Arial" w:hAnsi="Arial" w:hint="default"/>
        <w:sz w:val="22"/>
      </w:rPr>
    </w:lvl>
    <w:lvl w:ilvl="8" w:tentative="1">
      <w:start w:val="1"/>
      <w:numFmt w:val="lowerLetter"/>
      <w:lvlText w:val="%9."/>
      <w:lvlJc w:val="left"/>
      <w:pPr>
        <w:tabs>
          <w:tab w:val="num" w:pos="5760"/>
        </w:tabs>
        <w:ind w:left="5760" w:hanging="360"/>
      </w:pPr>
      <w:rPr>
        <w:rFonts w:ascii="Arial" w:eastAsia="Arial" w:hAnsi="Arial" w:hint="default"/>
        <w:sz w:val="22"/>
      </w:rPr>
    </w:lvl>
  </w:abstractNum>
  <w:num w:numId="1">
    <w:abstractNumId w:val="15"/>
  </w:num>
  <w:num w:numId="2">
    <w:abstractNumId w:val="20"/>
  </w:num>
  <w:num w:numId="3">
    <w:abstractNumId w:val="21"/>
  </w:num>
  <w:num w:numId="4">
    <w:abstractNumId w:val="36"/>
  </w:num>
  <w:num w:numId="5">
    <w:abstractNumId w:val="5"/>
  </w:num>
  <w:num w:numId="6">
    <w:abstractNumId w:val="4"/>
  </w:num>
  <w:num w:numId="7">
    <w:abstractNumId w:val="1"/>
  </w:num>
  <w:num w:numId="8">
    <w:abstractNumId w:val="8"/>
  </w:num>
  <w:num w:numId="9">
    <w:abstractNumId w:val="29"/>
  </w:num>
  <w:num w:numId="10">
    <w:abstractNumId w:val="35"/>
  </w:num>
  <w:num w:numId="11">
    <w:abstractNumId w:val="12"/>
  </w:num>
  <w:num w:numId="12">
    <w:abstractNumId w:val="13"/>
  </w:num>
  <w:num w:numId="13">
    <w:abstractNumId w:val="37"/>
  </w:num>
  <w:num w:numId="14">
    <w:abstractNumId w:val="30"/>
  </w:num>
  <w:num w:numId="15">
    <w:abstractNumId w:val="22"/>
  </w:num>
  <w:num w:numId="16">
    <w:abstractNumId w:val="23"/>
  </w:num>
  <w:num w:numId="17">
    <w:abstractNumId w:val="3"/>
  </w:num>
  <w:num w:numId="18">
    <w:abstractNumId w:val="16"/>
  </w:num>
  <w:num w:numId="19">
    <w:abstractNumId w:val="9"/>
  </w:num>
  <w:num w:numId="20">
    <w:abstractNumId w:val="25"/>
  </w:num>
  <w:num w:numId="21">
    <w:abstractNumId w:val="27"/>
  </w:num>
  <w:num w:numId="22">
    <w:abstractNumId w:val="33"/>
  </w:num>
  <w:num w:numId="23">
    <w:abstractNumId w:val="6"/>
  </w:num>
  <w:num w:numId="24">
    <w:abstractNumId w:val="14"/>
  </w:num>
  <w:num w:numId="25">
    <w:abstractNumId w:val="19"/>
  </w:num>
  <w:num w:numId="26">
    <w:abstractNumId w:val="31"/>
  </w:num>
  <w:num w:numId="27">
    <w:abstractNumId w:val="10"/>
  </w:num>
  <w:num w:numId="28">
    <w:abstractNumId w:val="34"/>
  </w:num>
  <w:num w:numId="29">
    <w:abstractNumId w:val="11"/>
  </w:num>
  <w:num w:numId="30">
    <w:abstractNumId w:val="28"/>
  </w:num>
  <w:num w:numId="31">
    <w:abstractNumId w:val="26"/>
  </w:num>
  <w:num w:numId="32">
    <w:abstractNumId w:val="7"/>
  </w:num>
  <w:num w:numId="33">
    <w:abstractNumId w:val="17"/>
  </w:num>
  <w:num w:numId="34">
    <w:abstractNumId w:val="18"/>
  </w:num>
  <w:num w:numId="35">
    <w:abstractNumId w:val="32"/>
  </w:num>
  <w:num w:numId="36">
    <w:abstractNumId w:val="38"/>
  </w:num>
  <w:num w:numId="37">
    <w:abstractNumId w:val="2"/>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0"/>
    <w:footnote w:id="1"/>
  </w:footnotePr>
  <w:endnotePr>
    <w:endnote w:id="0"/>
    <w:endnote w:id="1"/>
  </w:endnotePr>
  <w:compat/>
  <w:rsids>
    <w:rsidRoot w:val="00B13246"/>
    <w:rsid w:val="00012A54"/>
    <w:rsid w:val="00016A57"/>
    <w:rsid w:val="000318A7"/>
    <w:rsid w:val="0006595E"/>
    <w:rsid w:val="00074A52"/>
    <w:rsid w:val="00074D7F"/>
    <w:rsid w:val="00092E3D"/>
    <w:rsid w:val="000C4C6E"/>
    <w:rsid w:val="000D1F19"/>
    <w:rsid w:val="000D5D90"/>
    <w:rsid w:val="000E45B1"/>
    <w:rsid w:val="000F0F96"/>
    <w:rsid w:val="0010546A"/>
    <w:rsid w:val="00122C13"/>
    <w:rsid w:val="00134418"/>
    <w:rsid w:val="0016678A"/>
    <w:rsid w:val="00170259"/>
    <w:rsid w:val="001C13CF"/>
    <w:rsid w:val="001D4584"/>
    <w:rsid w:val="001E03EC"/>
    <w:rsid w:val="00217C40"/>
    <w:rsid w:val="00222B58"/>
    <w:rsid w:val="002319EB"/>
    <w:rsid w:val="00231D2B"/>
    <w:rsid w:val="00247D72"/>
    <w:rsid w:val="00253C53"/>
    <w:rsid w:val="002600F9"/>
    <w:rsid w:val="00264F11"/>
    <w:rsid w:val="00274F46"/>
    <w:rsid w:val="002A0095"/>
    <w:rsid w:val="003047C3"/>
    <w:rsid w:val="00307876"/>
    <w:rsid w:val="00315079"/>
    <w:rsid w:val="0032215D"/>
    <w:rsid w:val="00331BD9"/>
    <w:rsid w:val="00346ADC"/>
    <w:rsid w:val="00356FFB"/>
    <w:rsid w:val="00372C64"/>
    <w:rsid w:val="003A6580"/>
    <w:rsid w:val="003B52CB"/>
    <w:rsid w:val="003C2936"/>
    <w:rsid w:val="003E16ED"/>
    <w:rsid w:val="003E26CA"/>
    <w:rsid w:val="00401675"/>
    <w:rsid w:val="0042655E"/>
    <w:rsid w:val="00487786"/>
    <w:rsid w:val="004A08E9"/>
    <w:rsid w:val="004F23CC"/>
    <w:rsid w:val="004F5E86"/>
    <w:rsid w:val="00502A88"/>
    <w:rsid w:val="00514B15"/>
    <w:rsid w:val="00517169"/>
    <w:rsid w:val="00517DD6"/>
    <w:rsid w:val="00523B16"/>
    <w:rsid w:val="00536B7F"/>
    <w:rsid w:val="005420C1"/>
    <w:rsid w:val="00581608"/>
    <w:rsid w:val="00594501"/>
    <w:rsid w:val="005A5033"/>
    <w:rsid w:val="005A6D2D"/>
    <w:rsid w:val="005F1051"/>
    <w:rsid w:val="00603E32"/>
    <w:rsid w:val="00614A65"/>
    <w:rsid w:val="00644DC3"/>
    <w:rsid w:val="00661F9F"/>
    <w:rsid w:val="006F2F58"/>
    <w:rsid w:val="00717728"/>
    <w:rsid w:val="00731551"/>
    <w:rsid w:val="00737002"/>
    <w:rsid w:val="00743F8F"/>
    <w:rsid w:val="0075268B"/>
    <w:rsid w:val="00772693"/>
    <w:rsid w:val="00780D54"/>
    <w:rsid w:val="007857D4"/>
    <w:rsid w:val="007912E3"/>
    <w:rsid w:val="007A54AD"/>
    <w:rsid w:val="007D5EA7"/>
    <w:rsid w:val="00801D80"/>
    <w:rsid w:val="00810317"/>
    <w:rsid w:val="008130DA"/>
    <w:rsid w:val="00854D6D"/>
    <w:rsid w:val="00885D18"/>
    <w:rsid w:val="008B000D"/>
    <w:rsid w:val="008B5D22"/>
    <w:rsid w:val="008B7B01"/>
    <w:rsid w:val="008C24B2"/>
    <w:rsid w:val="008E590C"/>
    <w:rsid w:val="008F1DD2"/>
    <w:rsid w:val="00944857"/>
    <w:rsid w:val="00954E92"/>
    <w:rsid w:val="00971478"/>
    <w:rsid w:val="00981A8C"/>
    <w:rsid w:val="00993F9F"/>
    <w:rsid w:val="009A0CBF"/>
    <w:rsid w:val="009A353E"/>
    <w:rsid w:val="009A67F1"/>
    <w:rsid w:val="009B5367"/>
    <w:rsid w:val="009C2298"/>
    <w:rsid w:val="009E16D7"/>
    <w:rsid w:val="00A151A4"/>
    <w:rsid w:val="00A24E00"/>
    <w:rsid w:val="00A34343"/>
    <w:rsid w:val="00A833DF"/>
    <w:rsid w:val="00A92C30"/>
    <w:rsid w:val="00AA6AF7"/>
    <w:rsid w:val="00AA7830"/>
    <w:rsid w:val="00AC13BD"/>
    <w:rsid w:val="00AC743F"/>
    <w:rsid w:val="00B01DA2"/>
    <w:rsid w:val="00B0354B"/>
    <w:rsid w:val="00B13246"/>
    <w:rsid w:val="00B2227D"/>
    <w:rsid w:val="00B22B40"/>
    <w:rsid w:val="00B256A3"/>
    <w:rsid w:val="00B327EF"/>
    <w:rsid w:val="00BA4EC2"/>
    <w:rsid w:val="00BB29BD"/>
    <w:rsid w:val="00BE1808"/>
    <w:rsid w:val="00C11800"/>
    <w:rsid w:val="00C27F20"/>
    <w:rsid w:val="00C57B33"/>
    <w:rsid w:val="00C67A83"/>
    <w:rsid w:val="00C744DF"/>
    <w:rsid w:val="00C820C8"/>
    <w:rsid w:val="00C9205B"/>
    <w:rsid w:val="00C924DF"/>
    <w:rsid w:val="00CC4BA9"/>
    <w:rsid w:val="00D82CBA"/>
    <w:rsid w:val="00D936CA"/>
    <w:rsid w:val="00D94A6C"/>
    <w:rsid w:val="00DA498D"/>
    <w:rsid w:val="00DB0E61"/>
    <w:rsid w:val="00DD695A"/>
    <w:rsid w:val="00E33357"/>
    <w:rsid w:val="00E45A04"/>
    <w:rsid w:val="00E50868"/>
    <w:rsid w:val="00E5496C"/>
    <w:rsid w:val="00E56AF7"/>
    <w:rsid w:val="00EA3638"/>
    <w:rsid w:val="00EB0E29"/>
    <w:rsid w:val="00F04DFD"/>
    <w:rsid w:val="00F065C4"/>
    <w:rsid w:val="00F11E50"/>
    <w:rsid w:val="00F16434"/>
    <w:rsid w:val="00F51968"/>
    <w:rsid w:val="00F52F8E"/>
    <w:rsid w:val="00F7418C"/>
    <w:rsid w:val="00FA356A"/>
    <w:rsid w:val="00FD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1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051"/>
  </w:style>
  <w:style w:type="paragraph" w:styleId="Footer">
    <w:name w:val="footer"/>
    <w:basedOn w:val="Normal"/>
    <w:link w:val="FooterChar"/>
    <w:uiPriority w:val="99"/>
    <w:semiHidden/>
    <w:unhideWhenUsed/>
    <w:rsid w:val="005F10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051"/>
  </w:style>
  <w:style w:type="paragraph" w:styleId="ListParagraph">
    <w:name w:val="List Paragraph"/>
    <w:basedOn w:val="Normal"/>
    <w:uiPriority w:val="34"/>
    <w:qFormat/>
    <w:rsid w:val="002A0095"/>
    <w:pPr>
      <w:ind w:left="720"/>
      <w:contextualSpacing/>
    </w:pPr>
  </w:style>
  <w:style w:type="paragraph" w:customStyle="1" w:styleId="ColorfulList-Accent11">
    <w:name w:val="Colorful List - Accent 11"/>
    <w:basedOn w:val="Normal"/>
    <w:qFormat/>
    <w:rsid w:val="00074D7F"/>
    <w:pPr>
      <w:spacing w:after="0" w:line="240" w:lineRule="auto"/>
      <w:ind w:left="720"/>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4C1B-6314-4918-8B1B-0E40C531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15</cp:revision>
  <cp:lastPrinted>2013-07-26T03:58:00Z</cp:lastPrinted>
  <dcterms:created xsi:type="dcterms:W3CDTF">2013-06-20T06:44:00Z</dcterms:created>
  <dcterms:modified xsi:type="dcterms:W3CDTF">2013-07-26T03:59:00Z</dcterms:modified>
</cp:coreProperties>
</file>