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49F4" w14:textId="77777777" w:rsidR="00564F80" w:rsidRDefault="0041534A" w:rsidP="00BF0981">
      <w:pPr>
        <w:tabs>
          <w:tab w:val="left" w:pos="3062"/>
        </w:tabs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2D41EF5" wp14:editId="0EB46982">
            <wp:simplePos x="0" y="0"/>
            <wp:positionH relativeFrom="column">
              <wp:posOffset>3190875</wp:posOffset>
            </wp:positionH>
            <wp:positionV relativeFrom="paragraph">
              <wp:posOffset>261620</wp:posOffset>
            </wp:positionV>
            <wp:extent cx="30480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A753D">
        <w:rPr>
          <w:b/>
          <w:bCs/>
          <w:noProof/>
        </w:rPr>
        <w:drawing>
          <wp:anchor distT="0" distB="0" distL="114300" distR="114300" simplePos="0" relativeHeight="251656704" behindDoc="1" locked="0" layoutInCell="1" allowOverlap="1" wp14:anchorId="3A406529" wp14:editId="5375B3EE">
            <wp:simplePos x="0" y="0"/>
            <wp:positionH relativeFrom="column">
              <wp:posOffset>6086475</wp:posOffset>
            </wp:positionH>
            <wp:positionV relativeFrom="paragraph">
              <wp:posOffset>40640</wp:posOffset>
            </wp:positionV>
            <wp:extent cx="719455" cy="678180"/>
            <wp:effectExtent l="0" t="0" r="4445" b="7620"/>
            <wp:wrapNone/>
            <wp:docPr id="29" name="Picture 2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4702" w:type="dxa"/>
        <w:tblInd w:w="137" w:type="dxa"/>
        <w:tblLook w:val="04A0" w:firstRow="1" w:lastRow="0" w:firstColumn="1" w:lastColumn="0" w:noHBand="0" w:noVBand="1"/>
      </w:tblPr>
      <w:tblGrid>
        <w:gridCol w:w="1696"/>
        <w:gridCol w:w="3006"/>
      </w:tblGrid>
      <w:tr w:rsidR="00564F80" w14:paraId="75C3091A" w14:textId="77777777" w:rsidTr="004770F6">
        <w:trPr>
          <w:trHeight w:val="3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F938" w14:textId="77777777" w:rsidR="00564F80" w:rsidRPr="00B16A3B" w:rsidRDefault="00E07E8C" w:rsidP="00B16A3B">
            <w:pPr>
              <w:jc w:val="right"/>
              <w:rPr>
                <w:sz w:val="24"/>
                <w:szCs w:val="24"/>
              </w:rPr>
            </w:pPr>
            <w:r w:rsidRPr="00B16A3B">
              <w:rPr>
                <w:sz w:val="24"/>
                <w:szCs w:val="24"/>
              </w:rPr>
              <w:t>Media Online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C29E" w14:textId="77777777" w:rsidR="004F7A66" w:rsidRDefault="00BC7F56">
            <w:r>
              <w:t>Timlo.net</w:t>
            </w:r>
          </w:p>
        </w:tc>
      </w:tr>
      <w:tr w:rsidR="00564F80" w14:paraId="378AAEF4" w14:textId="77777777" w:rsidTr="004770F6">
        <w:trPr>
          <w:trHeight w:val="2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2540" w14:textId="77777777" w:rsidR="00564F80" w:rsidRPr="00B16A3B" w:rsidRDefault="00E07E8C" w:rsidP="00B16A3B">
            <w:pPr>
              <w:jc w:val="right"/>
              <w:rPr>
                <w:sz w:val="24"/>
                <w:szCs w:val="24"/>
              </w:rPr>
            </w:pPr>
            <w:proofErr w:type="spellStart"/>
            <w:r w:rsidRPr="00B16A3B">
              <w:rPr>
                <w:sz w:val="24"/>
                <w:szCs w:val="24"/>
              </w:rPr>
              <w:t>Tanggal</w:t>
            </w:r>
            <w:proofErr w:type="spellEnd"/>
            <w:r w:rsidRPr="00B16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FD5E" w14:textId="77777777" w:rsidR="004F7A66" w:rsidRDefault="00BC7F56">
            <w:r>
              <w:t>28 Agustus 2023</w:t>
            </w:r>
          </w:p>
        </w:tc>
      </w:tr>
      <w:tr w:rsidR="005E2F5D" w14:paraId="5FB45ECA" w14:textId="77777777" w:rsidTr="004770F6">
        <w:trPr>
          <w:trHeight w:val="2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9C22" w14:textId="77777777" w:rsidR="005E2F5D" w:rsidRPr="00B16A3B" w:rsidRDefault="005E2F5D" w:rsidP="00B16A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Wilayah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A7DC" w14:textId="77777777" w:rsidR="004F7A66" w:rsidRDefault="00BC7F56">
            <w:r>
              <w:t>Kabupaten Wonogiri</w:t>
            </w:r>
          </w:p>
        </w:tc>
      </w:tr>
    </w:tbl>
    <w:p w14:paraId="25A54A3E" w14:textId="77777777" w:rsidR="00A85C0D" w:rsidRPr="00A85C0D" w:rsidRDefault="00474CC1" w:rsidP="00925FC9">
      <w:pPr>
        <w:tabs>
          <w:tab w:val="left" w:pos="3062"/>
        </w:tabs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489B9" wp14:editId="28A47D5D">
                <wp:simplePos x="0" y="0"/>
                <wp:positionH relativeFrom="column">
                  <wp:posOffset>-70485</wp:posOffset>
                </wp:positionH>
                <wp:positionV relativeFrom="paragraph">
                  <wp:posOffset>48260</wp:posOffset>
                </wp:positionV>
                <wp:extent cx="69265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E39E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.8pt" to="539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" strokecolor="#002060" strokeweight="1.5pt"/>
            </w:pict>
          </mc:Fallback>
        </mc:AlternateContent>
      </w:r>
    </w:p>
    <w:p w14:paraId="511E04B7" w14:textId="77777777" w:rsidR="004F7A66" w:rsidRDefault="00BC7F56">
      <w:pPr>
        <w:jc w:val="center"/>
      </w:pPr>
      <w:r>
        <w:rPr>
          <w:b/>
          <w:sz w:val="32"/>
        </w:rPr>
        <w:t>Tingkatkan Kenyamanan Pasien, Tiga Puskesmas Bakal Direhab</w:t>
      </w:r>
    </w:p>
    <w:p w14:paraId="07A7B24E" w14:textId="5A7EA581" w:rsidR="004F7A66" w:rsidRDefault="00D73691">
      <w:pPr>
        <w:jc w:val="center"/>
        <w:rPr>
          <w:i/>
          <w:sz w:val="20"/>
        </w:rPr>
      </w:pPr>
      <w:hyperlink r:id="rId10" w:history="1">
        <w:r w:rsidRPr="00620594">
          <w:rPr>
            <w:rStyle w:val="Hyperlink"/>
            <w:i/>
            <w:sz w:val="20"/>
          </w:rPr>
          <w:t>https://timlo.net/baca/68719813013/tingkatkan-kenyamanan-pasien-tiga-puskesmas-bakal-direhab/</w:t>
        </w:r>
      </w:hyperlink>
    </w:p>
    <w:p w14:paraId="11E15601" w14:textId="77777777" w:rsidR="00D73691" w:rsidRDefault="00D73691">
      <w:pPr>
        <w:jc w:val="center"/>
      </w:pPr>
    </w:p>
    <w:p w14:paraId="47701B4C" w14:textId="01A29925" w:rsidR="004F7A66" w:rsidRDefault="00BC7F5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6A15A0" wp14:editId="7548CEA9">
            <wp:extent cx="6684042" cy="2705100"/>
            <wp:effectExtent l="0" t="0" r="254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828-timlo.net-Kabupaten Wonogiri-Tingkatkan Kenyamanan Pasien Tiga Puskesmas Bakal Direhab.png"/>
                    <pic:cNvPicPr/>
                  </pic:nvPicPr>
                  <pic:blipFill rotWithShape="1">
                    <a:blip r:embed="rId11"/>
                    <a:srcRect b="5637"/>
                    <a:stretch/>
                  </pic:blipFill>
                  <pic:spPr bwMode="auto">
                    <a:xfrm>
                      <a:off x="0" y="0"/>
                      <a:ext cx="6694290" cy="2709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3691">
        <w:rPr>
          <w:noProof/>
        </w:rPr>
        <w:drawing>
          <wp:inline distT="0" distB="0" distL="0" distR="0" wp14:anchorId="55D9C528" wp14:editId="1AEFB459">
            <wp:extent cx="6664466" cy="127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828-timlo.net-WILAYAH-TIDAK-DITEMUKAN-Tingkatkan Kenyamanan Pasien Tiga Puskesmas Bakal Direhab.png"/>
                    <pic:cNvPicPr/>
                  </pic:nvPicPr>
                  <pic:blipFill rotWithShape="1">
                    <a:blip r:embed="rId12"/>
                    <a:srcRect b="12059"/>
                    <a:stretch/>
                  </pic:blipFill>
                  <pic:spPr bwMode="auto">
                    <a:xfrm>
                      <a:off x="0" y="0"/>
                      <a:ext cx="6673609" cy="1278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EC0AB" w14:textId="07D212C7" w:rsidR="00D73691" w:rsidRPr="00D73691" w:rsidRDefault="00D73691" w:rsidP="00D73691"/>
    <w:p w14:paraId="212707AE" w14:textId="715E5834" w:rsidR="00D73691" w:rsidRDefault="00D73691" w:rsidP="00D73691">
      <w:pPr>
        <w:rPr>
          <w:noProof/>
        </w:rPr>
      </w:pPr>
    </w:p>
    <w:p w14:paraId="4B6AB35C" w14:textId="4B6BCCF4" w:rsidR="00D73691" w:rsidRPr="00D73691" w:rsidRDefault="00D73691" w:rsidP="00D73691">
      <w:pPr>
        <w:tabs>
          <w:tab w:val="left" w:pos="8865"/>
        </w:tabs>
      </w:pPr>
      <w:r>
        <w:tab/>
      </w:r>
    </w:p>
    <w:sectPr w:rsidR="00D73691" w:rsidRPr="00D73691" w:rsidSect="006B46EA">
      <w:footerReference w:type="default" r:id="rId13"/>
      <w:pgSz w:w="11906" w:h="16838" w:code="9"/>
      <w:pgMar w:top="284" w:right="567" w:bottom="426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E4D7" w14:textId="77777777" w:rsidR="00BC7F56" w:rsidRDefault="00BC7F56" w:rsidP="00BF0981">
      <w:r>
        <w:separator/>
      </w:r>
    </w:p>
  </w:endnote>
  <w:endnote w:type="continuationSeparator" w:id="0">
    <w:p w14:paraId="312C6074" w14:textId="77777777" w:rsidR="00BC7F56" w:rsidRDefault="00BC7F56" w:rsidP="00BF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6115" w14:textId="77777777" w:rsidR="00BF0981" w:rsidRPr="00A85C0D" w:rsidRDefault="00BF0981" w:rsidP="00A85C0D">
    <w:pPr>
      <w:pStyle w:val="Footer"/>
      <w:jc w:val="center"/>
      <w:rPr>
        <w:i/>
        <w:iCs/>
        <w:lang w:val="en-GB"/>
      </w:rPr>
    </w:pPr>
    <w:proofErr w:type="spellStart"/>
    <w:r w:rsidRPr="00A85C0D">
      <w:rPr>
        <w:i/>
        <w:iCs/>
        <w:lang w:val="en-GB"/>
      </w:rPr>
      <w:t>Subbagian</w:t>
    </w:r>
    <w:proofErr w:type="spellEnd"/>
    <w:r w:rsidRPr="00A85C0D">
      <w:rPr>
        <w:i/>
        <w:iCs/>
        <w:lang w:val="en-GB"/>
      </w:rPr>
      <w:t xml:space="preserve"> Humas BPK </w:t>
    </w:r>
    <w:proofErr w:type="spellStart"/>
    <w:r w:rsidRPr="00A85C0D">
      <w:rPr>
        <w:i/>
        <w:iCs/>
        <w:lang w:val="en-GB"/>
      </w:rPr>
      <w:t>Perwakilan</w:t>
    </w:r>
    <w:proofErr w:type="spellEnd"/>
    <w:r w:rsidRPr="00A85C0D">
      <w:rPr>
        <w:i/>
        <w:iCs/>
        <w:lang w:val="en-GB"/>
      </w:rPr>
      <w:t xml:space="preserve"> </w:t>
    </w:r>
    <w:proofErr w:type="spellStart"/>
    <w:r w:rsidRPr="00A85C0D">
      <w:rPr>
        <w:i/>
        <w:iCs/>
        <w:lang w:val="en-GB"/>
      </w:rPr>
      <w:t>Provinsi</w:t>
    </w:r>
    <w:proofErr w:type="spellEnd"/>
    <w:r w:rsidRPr="00A85C0D">
      <w:rPr>
        <w:i/>
        <w:iCs/>
        <w:lang w:val="en-GB"/>
      </w:rPr>
      <w:t xml:space="preserve"> </w:t>
    </w:r>
    <w:proofErr w:type="spellStart"/>
    <w:r w:rsidRPr="00A85C0D">
      <w:rPr>
        <w:i/>
        <w:iCs/>
        <w:lang w:val="en-GB"/>
      </w:rPr>
      <w:t>Jawa</w:t>
    </w:r>
    <w:proofErr w:type="spellEnd"/>
    <w:r w:rsidRPr="00A85C0D">
      <w:rPr>
        <w:i/>
        <w:iCs/>
        <w:lang w:val="en-GB"/>
      </w:rPr>
      <w:t xml:space="preserve"> Tengah</w:t>
    </w:r>
    <w:r w:rsidR="00336D1D">
      <w:rPr>
        <w:i/>
        <w:iCs/>
        <w:lang w:val="en-GB"/>
      </w:rPr>
      <w:t xml:space="preserve">-                                                                                          </w:t>
    </w:r>
    <w:proofErr w:type="spellStart"/>
    <w:r w:rsidR="00A85C0D">
      <w:rPr>
        <w:i/>
        <w:iCs/>
        <w:lang w:val="en-GB"/>
      </w:rPr>
      <w:t>halaman</w:t>
    </w:r>
    <w:proofErr w:type="spellEnd"/>
    <w:r w:rsidR="00A85C0D">
      <w:rPr>
        <w:i/>
        <w:iCs/>
        <w:lang w:val="en-GB"/>
      </w:rPr>
      <w:t xml:space="preserve">: </w:t>
    </w:r>
    <w:r w:rsidR="0041534A" w:rsidRPr="0041534A">
      <w:rPr>
        <w:i/>
        <w:iCs/>
        <w:lang w:val="en-GB"/>
      </w:rPr>
      <w:fldChar w:fldCharType="begin"/>
    </w:r>
    <w:r w:rsidR="0041534A" w:rsidRPr="0041534A">
      <w:rPr>
        <w:i/>
        <w:iCs/>
        <w:lang w:val="en-GB"/>
      </w:rPr>
      <w:instrText>PAGE   \* MERGEFORMAT</w:instrText>
    </w:r>
    <w:r w:rsidR="0041534A" w:rsidRPr="0041534A">
      <w:rPr>
        <w:i/>
        <w:iCs/>
        <w:lang w:val="en-GB"/>
      </w:rPr>
      <w:fldChar w:fldCharType="separate"/>
    </w:r>
    <w:r w:rsidR="0041534A" w:rsidRPr="0041534A">
      <w:rPr>
        <w:i/>
        <w:iCs/>
        <w:lang w:val="en-GB"/>
      </w:rPr>
      <w:t>1</w:t>
    </w:r>
    <w:r w:rsidR="0041534A" w:rsidRPr="0041534A">
      <w:rPr>
        <w:i/>
        <w:iCs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8802" w14:textId="77777777" w:rsidR="00BC7F56" w:rsidRDefault="00BC7F56" w:rsidP="00BF0981">
      <w:r>
        <w:separator/>
      </w:r>
    </w:p>
  </w:footnote>
  <w:footnote w:type="continuationSeparator" w:id="0">
    <w:p w14:paraId="069169F7" w14:textId="77777777" w:rsidR="00BC7F56" w:rsidRDefault="00BC7F56" w:rsidP="00BF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37E94"/>
    <w:rsid w:val="0006063C"/>
    <w:rsid w:val="000B4314"/>
    <w:rsid w:val="000C0570"/>
    <w:rsid w:val="0015074B"/>
    <w:rsid w:val="00176866"/>
    <w:rsid w:val="001D06B4"/>
    <w:rsid w:val="00255142"/>
    <w:rsid w:val="0029639D"/>
    <w:rsid w:val="00326F90"/>
    <w:rsid w:val="00336D1D"/>
    <w:rsid w:val="003E1569"/>
    <w:rsid w:val="0041534A"/>
    <w:rsid w:val="00463D1C"/>
    <w:rsid w:val="00474CC1"/>
    <w:rsid w:val="00476D6D"/>
    <w:rsid w:val="004C19AB"/>
    <w:rsid w:val="004F7A66"/>
    <w:rsid w:val="00564F80"/>
    <w:rsid w:val="005A753D"/>
    <w:rsid w:val="005E2F5D"/>
    <w:rsid w:val="005E50E6"/>
    <w:rsid w:val="00697728"/>
    <w:rsid w:val="006A7AA2"/>
    <w:rsid w:val="006B46EA"/>
    <w:rsid w:val="00711172"/>
    <w:rsid w:val="0072748F"/>
    <w:rsid w:val="00791B60"/>
    <w:rsid w:val="00824B64"/>
    <w:rsid w:val="00866CE7"/>
    <w:rsid w:val="00885C19"/>
    <w:rsid w:val="00925FC9"/>
    <w:rsid w:val="00A50CF7"/>
    <w:rsid w:val="00A85C0D"/>
    <w:rsid w:val="00AA1D8D"/>
    <w:rsid w:val="00B16A3B"/>
    <w:rsid w:val="00B47730"/>
    <w:rsid w:val="00BC7F56"/>
    <w:rsid w:val="00BF0981"/>
    <w:rsid w:val="00C2314F"/>
    <w:rsid w:val="00CA58B5"/>
    <w:rsid w:val="00CB0664"/>
    <w:rsid w:val="00CC01FA"/>
    <w:rsid w:val="00D66E33"/>
    <w:rsid w:val="00D73691"/>
    <w:rsid w:val="00DA2196"/>
    <w:rsid w:val="00E07E8C"/>
    <w:rsid w:val="00EF0D95"/>
    <w:rsid w:val="00F80DAE"/>
    <w:rsid w:val="00FC2A4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D3ACE"/>
  <w14:defaultImageDpi w14:val="300"/>
  <w15:docId w15:val="{42534039-881C-4B27-B90C-7171B759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qFormat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qFormat/>
    <w:rsid w:val="00564F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imlo.net/baca/68719813013/tingkatkan-kenyamanan-pasien-tiga-puskesmas-bakal-direha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Nanang Budi Cahyono</cp:lastModifiedBy>
  <cp:revision>6</cp:revision>
  <dcterms:created xsi:type="dcterms:W3CDTF">2022-11-23T08:52:00Z</dcterms:created>
  <dcterms:modified xsi:type="dcterms:W3CDTF">2023-08-28T07:43:00Z</dcterms:modified>
  <cp:category/>
</cp:coreProperties>
</file>